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D1245B" w:rsidRDefault="00D1245B" w:rsidP="00965706">
      <w:pPr>
        <w:jc w:val="center"/>
        <w:rPr>
          <w:color w:val="222A35" w:themeColor="text2" w:themeShade="80"/>
        </w:rPr>
      </w:pPr>
    </w:p>
    <w:p w:rsidR="00E543C3" w:rsidRDefault="00E543C3" w:rsidP="00965706">
      <w:pPr>
        <w:jc w:val="center"/>
        <w:rPr>
          <w:color w:val="222A35" w:themeColor="text2" w:themeShade="80"/>
        </w:rPr>
      </w:pPr>
    </w:p>
    <w:p w:rsidR="00E543C3" w:rsidRDefault="00E543C3" w:rsidP="00965706">
      <w:pPr>
        <w:jc w:val="center"/>
        <w:rPr>
          <w:color w:val="222A35" w:themeColor="text2" w:themeShade="80"/>
        </w:rPr>
      </w:pPr>
    </w:p>
    <w:p w:rsidR="00D1245B" w:rsidRDefault="00D1245B" w:rsidP="00965706">
      <w:pPr>
        <w:jc w:val="center"/>
        <w:rPr>
          <w:color w:val="222A35" w:themeColor="text2" w:themeShade="80"/>
        </w:rPr>
      </w:pPr>
    </w:p>
    <w:p w:rsidR="00965706" w:rsidRPr="0028321E" w:rsidRDefault="006549EC" w:rsidP="00965706">
      <w:pPr>
        <w:jc w:val="center"/>
        <w:rPr>
          <w:color w:val="222A35" w:themeColor="text2" w:themeShade="80"/>
        </w:rPr>
      </w:pPr>
      <w:r>
        <w:rPr>
          <w:color w:val="222A35" w:themeColor="text2" w:themeShade="80"/>
        </w:rPr>
        <w:t xml:space="preserve">December </w:t>
      </w:r>
      <w:r w:rsidR="00E543C3">
        <w:rPr>
          <w:color w:val="222A35" w:themeColor="text2" w:themeShade="80"/>
        </w:rPr>
        <w:t>5</w:t>
      </w:r>
      <w:r>
        <w:rPr>
          <w:color w:val="222A35" w:themeColor="text2" w:themeShade="80"/>
        </w:rPr>
        <w:t xml:space="preserve">, </w:t>
      </w:r>
      <w:r w:rsidR="00A73AC3">
        <w:rPr>
          <w:color w:val="222A35" w:themeColor="text2" w:themeShade="80"/>
        </w:rPr>
        <w:t>2022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C70057">
        <w:rPr>
          <w:color w:val="222A35" w:themeColor="text2" w:themeShade="80"/>
        </w:rPr>
        <w:t xml:space="preserve">Zoom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w:t>
      </w:r>
      <w:r w:rsidR="006549EC">
        <w:rPr>
          <w:color w:val="222A35" w:themeColor="text2" w:themeShade="80"/>
        </w:rPr>
        <w:t>13</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 and Mary Schiedt.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AE2C85">
        <w:t xml:space="preserve">African Violet – Capital City, </w:t>
      </w:r>
      <w:r w:rsidR="00716974">
        <w:t xml:space="preserve">American Bonsai, </w:t>
      </w:r>
      <w:r w:rsidR="00794D85">
        <w:t>Begon</w:t>
      </w:r>
      <w:r>
        <w:t xml:space="preserve">ia </w:t>
      </w:r>
      <w:r w:rsidR="00046D73">
        <w:t xml:space="preserve">Society, </w:t>
      </w:r>
      <w:r w:rsidR="00AE2C85">
        <w:t xml:space="preserve">Camellia City Porcelain Artists, </w:t>
      </w:r>
      <w:r w:rsidR="00A73AC3">
        <w:t xml:space="preserve">Capital City Bonsai, </w:t>
      </w:r>
      <w:r w:rsidR="006549EC">
        <w:t xml:space="preserve">Calif. Native Plant Society, Camellia City Porcelain Artists, </w:t>
      </w:r>
      <w:r w:rsidR="00AE2C85">
        <w:t xml:space="preserve">Chrysanthemum Society, </w:t>
      </w:r>
      <w:r w:rsidR="00EC15CE">
        <w:t xml:space="preserve">Cymbidium Society, </w:t>
      </w:r>
      <w:r w:rsidR="00C70057">
        <w:t xml:space="preserve">Delta Gesneriad &amp; African Violet, </w:t>
      </w:r>
      <w:r w:rsidR="00895091">
        <w:t xml:space="preserve">Fuchsia Society, </w:t>
      </w:r>
      <w:r w:rsidR="001D4706">
        <w:t xml:space="preserve">Ikebana International, </w:t>
      </w:r>
      <w:r w:rsidR="0025275B">
        <w:t>Nat</w:t>
      </w:r>
      <w:r w:rsidR="002B5843">
        <w:t>ional Watch &amp; Clock Collectors,</w:t>
      </w:r>
      <w:r w:rsidR="000403F0">
        <w:t xml:space="preserve"> </w:t>
      </w:r>
      <w:r w:rsidR="00C70057">
        <w:t xml:space="preserve">Northern California Art by Fire, </w:t>
      </w:r>
      <w:r w:rsidR="000403F0">
        <w:t xml:space="preserve">Perennial Plant </w:t>
      </w:r>
      <w:r w:rsidR="004E1891">
        <w:t>Club, River</w:t>
      </w:r>
      <w:r w:rsidR="00167E86">
        <w:t xml:space="preserve"> Park Garden </w:t>
      </w:r>
      <w:r w:rsidR="001D4706">
        <w:t>Club,</w:t>
      </w:r>
      <w:r w:rsidR="00A31E0B">
        <w:t xml:space="preserve"> </w:t>
      </w:r>
      <w:r w:rsidR="003D1E03">
        <w:t xml:space="preserve">Sacramento Center for Textile Arts, </w:t>
      </w:r>
      <w:r w:rsidR="008D3D4F">
        <w:t>Sacramento</w:t>
      </w:r>
      <w:r>
        <w:t xml:space="preserve"> Rose </w:t>
      </w:r>
      <w:r w:rsidR="00A31E0B">
        <w:t>Society</w:t>
      </w:r>
      <w:r w:rsidR="001D4706">
        <w:t xml:space="preserve">, </w:t>
      </w:r>
      <w:r w:rsidR="006549EC">
        <w:t xml:space="preserve">Sacramento Floral Design Guild, </w:t>
      </w:r>
      <w:r w:rsidR="000403F0">
        <w:t>Satsuki Aikokai Assn.,</w:t>
      </w:r>
      <w:r w:rsidR="00B5503B">
        <w:t xml:space="preserve"> Sierra Camera</w:t>
      </w:r>
      <w:r w:rsidR="006549EC">
        <w:t xml:space="preserve"> and</w:t>
      </w:r>
      <w:r w:rsidR="000403F0">
        <w:t xml:space="preserve"> </w:t>
      </w:r>
      <w:r w:rsidR="001D4706">
        <w:t>Sogetsu Ikebana of Sacramento</w:t>
      </w:r>
      <w:r w:rsidR="006549EC">
        <w:t>.</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6549EC">
        <w:rPr>
          <w:color w:val="222A35" w:themeColor="text2" w:themeShade="80"/>
        </w:rPr>
        <w:t>November 7,</w:t>
      </w:r>
      <w:r w:rsidR="00B5503B">
        <w:rPr>
          <w:color w:val="222A35" w:themeColor="text2" w:themeShade="80"/>
        </w:rPr>
        <w:t xml:space="preserve"> </w:t>
      </w:r>
      <w:r w:rsidR="001D4706">
        <w:rPr>
          <w:color w:val="222A35" w:themeColor="text2" w:themeShade="80"/>
        </w:rPr>
        <w:t xml:space="preserve">2022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915369"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6549EC">
        <w:rPr>
          <w:color w:val="222A35" w:themeColor="text2" w:themeShade="80"/>
        </w:rPr>
        <w:t>November</w:t>
      </w:r>
      <w:r w:rsidR="003D1E03">
        <w:rPr>
          <w:color w:val="222A35" w:themeColor="text2" w:themeShade="80"/>
        </w:rPr>
        <w:t>,</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6549EC">
        <w:rPr>
          <w:color w:val="222A35" w:themeColor="text2" w:themeShade="80"/>
        </w:rPr>
        <w:t>1</w:t>
      </w:r>
      <w:r w:rsidR="00B5503B">
        <w:rPr>
          <w:color w:val="222A35" w:themeColor="text2" w:themeShade="80"/>
        </w:rPr>
        <w:t>55</w:t>
      </w:r>
      <w:r w:rsidR="006549EC">
        <w:rPr>
          <w:color w:val="222A35" w:themeColor="text2" w:themeShade="80"/>
        </w:rPr>
        <w:t>3</w:t>
      </w:r>
      <w:r w:rsidR="00B5503B">
        <w:rPr>
          <w:color w:val="222A35" w:themeColor="text2" w:themeShade="80"/>
        </w:rPr>
        <w:t>.</w:t>
      </w:r>
      <w:r w:rsidR="006549EC">
        <w:rPr>
          <w:color w:val="222A35" w:themeColor="text2" w:themeShade="80"/>
        </w:rPr>
        <w:t>00</w:t>
      </w:r>
      <w:r w:rsidR="00C721AF">
        <w:rPr>
          <w:color w:val="222A35" w:themeColor="text2" w:themeShade="80"/>
        </w:rPr>
        <w:t xml:space="preserve"> </w:t>
      </w:r>
      <w:r w:rsidR="00EC15CE">
        <w:rPr>
          <w:color w:val="222A35" w:themeColor="text2" w:themeShade="80"/>
        </w:rPr>
        <w:t>and income was $</w:t>
      </w:r>
      <w:r w:rsidR="006549EC">
        <w:rPr>
          <w:color w:val="222A35" w:themeColor="text2" w:themeShade="80"/>
        </w:rPr>
        <w:t>477.00</w:t>
      </w:r>
      <w:r w:rsidR="00C721AF">
        <w:rPr>
          <w:color w:val="222A35" w:themeColor="text2" w:themeShade="80"/>
        </w:rPr>
        <w:t>.</w:t>
      </w:r>
      <w:r w:rsidR="00EC15CE">
        <w:rPr>
          <w:color w:val="222A35" w:themeColor="text2" w:themeShade="80"/>
        </w:rPr>
        <w:t xml:space="preserve">  </w:t>
      </w:r>
      <w:r w:rsidR="006549EC">
        <w:rPr>
          <w:color w:val="222A35" w:themeColor="text2" w:themeShade="80"/>
        </w:rPr>
        <w:t xml:space="preserve">Because the financial report on investments always comes in after the </w:t>
      </w:r>
      <w:r w:rsidR="00915369">
        <w:rPr>
          <w:color w:val="222A35" w:themeColor="text2" w:themeShade="80"/>
        </w:rPr>
        <w:t xml:space="preserve">board </w:t>
      </w:r>
      <w:r w:rsidR="006549EC">
        <w:rPr>
          <w:color w:val="222A35" w:themeColor="text2" w:themeShade="80"/>
        </w:rPr>
        <w:t xml:space="preserve">meeting </w:t>
      </w:r>
      <w:r w:rsidR="00915369">
        <w:rPr>
          <w:color w:val="222A35" w:themeColor="text2" w:themeShade="80"/>
        </w:rPr>
        <w:t xml:space="preserve">date. </w:t>
      </w:r>
      <w:r w:rsidR="006549EC">
        <w:rPr>
          <w:color w:val="222A35" w:themeColor="text2" w:themeShade="80"/>
        </w:rPr>
        <w:t xml:space="preserve">the </w:t>
      </w:r>
      <w:r w:rsidR="007E389F">
        <w:rPr>
          <w:color w:val="222A35" w:themeColor="text2" w:themeShade="80"/>
        </w:rPr>
        <w:t xml:space="preserve">total in checking and savings </w:t>
      </w:r>
      <w:r w:rsidR="001736AC">
        <w:rPr>
          <w:color w:val="222A35" w:themeColor="text2" w:themeShade="80"/>
        </w:rPr>
        <w:t>is approximately</w:t>
      </w:r>
      <w:r w:rsidR="006549EC">
        <w:rPr>
          <w:color w:val="222A35" w:themeColor="text2" w:themeShade="80"/>
        </w:rPr>
        <w:t xml:space="preserve"> $92,000.</w:t>
      </w:r>
      <w:r w:rsidR="006760C8">
        <w:rPr>
          <w:color w:val="222A35" w:themeColor="text2" w:themeShade="80"/>
        </w:rPr>
        <w:t xml:space="preserve"> </w:t>
      </w:r>
    </w:p>
    <w:p w:rsidR="00915369" w:rsidRDefault="00915369" w:rsidP="00317988">
      <w:pPr>
        <w:rPr>
          <w:color w:val="222A35" w:themeColor="text2" w:themeShade="80"/>
        </w:rPr>
      </w:pPr>
    </w:p>
    <w:p w:rsidR="00F75DEC"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Lee Ruth said is everything is fine with the exterior of the building planting beds.</w:t>
      </w:r>
    </w:p>
    <w:p w:rsidR="00915369" w:rsidRDefault="00915369" w:rsidP="00317988">
      <w:pPr>
        <w:rPr>
          <w:color w:val="222A35" w:themeColor="text2" w:themeShade="80"/>
        </w:rPr>
      </w:pPr>
    </w:p>
    <w:p w:rsidR="00915369" w:rsidRDefault="00915369" w:rsidP="00317988">
      <w:pPr>
        <w:rPr>
          <w:color w:val="222A35" w:themeColor="text2" w:themeShade="80"/>
        </w:rPr>
      </w:pPr>
      <w:r>
        <w:rPr>
          <w:b/>
          <w:color w:val="222A35" w:themeColor="text2" w:themeShade="80"/>
          <w:u w:val="single"/>
        </w:rPr>
        <w:t>Event Committee:</w:t>
      </w:r>
      <w:r>
        <w:rPr>
          <w:color w:val="222A35" w:themeColor="text2" w:themeShade="80"/>
        </w:rPr>
        <w:t xml:space="preserve">  Wendy reported the dates for the Spring Sale will be Saturday March 11 and Sunday Mary 12 with set-up on Friday, March 10.  The application for the Spring Sale will be sent out in January.</w:t>
      </w:r>
    </w:p>
    <w:p w:rsidR="00915369" w:rsidRDefault="00915369" w:rsidP="00317988">
      <w:pPr>
        <w:rPr>
          <w:color w:val="222A35" w:themeColor="text2" w:themeShade="80"/>
        </w:rPr>
      </w:pPr>
    </w:p>
    <w:p w:rsidR="00915369" w:rsidRPr="00915369" w:rsidRDefault="00915369" w:rsidP="00317988">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December 15, 2022 for distribution on January 1, 2023.</w:t>
      </w:r>
    </w:p>
    <w:p w:rsidR="008C5B39" w:rsidRDefault="002B5843" w:rsidP="00FD0423">
      <w:pPr>
        <w:rPr>
          <w:color w:val="222A35" w:themeColor="text2" w:themeShade="80"/>
        </w:rPr>
      </w:pPr>
      <w:r>
        <w:rPr>
          <w:color w:val="222A35" w:themeColor="text2" w:themeShade="80"/>
        </w:rPr>
        <w:t xml:space="preserve"> </w:t>
      </w:r>
      <w:r w:rsidR="00DD61E0">
        <w:rPr>
          <w:color w:val="222A35" w:themeColor="text2" w:themeShade="80"/>
        </w:rPr>
        <w:t xml:space="preserve"> </w:t>
      </w: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2F2D46" w:rsidRDefault="002F2D46" w:rsidP="007E5D17">
      <w:pPr>
        <w:jc w:val="center"/>
        <w:rPr>
          <w:b/>
          <w:color w:val="222A35" w:themeColor="text2" w:themeShade="80"/>
        </w:rPr>
      </w:pPr>
    </w:p>
    <w:p w:rsidR="00F657C2" w:rsidRPr="00915369" w:rsidRDefault="00915369" w:rsidP="002F2D46">
      <w:pPr>
        <w:rPr>
          <w:color w:val="222A35" w:themeColor="text2" w:themeShade="80"/>
        </w:rPr>
      </w:pPr>
      <w:r>
        <w:rPr>
          <w:b/>
          <w:color w:val="222A35" w:themeColor="text2" w:themeShade="80"/>
          <w:u w:val="single"/>
        </w:rPr>
        <w:t xml:space="preserve">Broken Door to the Office: </w:t>
      </w:r>
      <w:r>
        <w:rPr>
          <w:color w:val="222A35" w:themeColor="text2" w:themeShade="80"/>
        </w:rPr>
        <w:t>Joanne Sprogis said one of the members of the Fuchsia Club was able to fix the door to the office during their November meeting.  She said he will not be charging for the repair.</w:t>
      </w:r>
    </w:p>
    <w:p w:rsidR="002F2D46" w:rsidRDefault="002F2D46" w:rsidP="002F2D46">
      <w:pPr>
        <w:rPr>
          <w:color w:val="222A35" w:themeColor="text2" w:themeShade="80"/>
        </w:rPr>
      </w:pPr>
    </w:p>
    <w:p w:rsidR="000D0B09" w:rsidRDefault="000D0B09" w:rsidP="002F2D46">
      <w:pPr>
        <w:rPr>
          <w:b/>
          <w:color w:val="222A35" w:themeColor="text2" w:themeShade="80"/>
          <w:u w:val="single"/>
        </w:rPr>
      </w:pPr>
    </w:p>
    <w:p w:rsidR="000D0B09" w:rsidRDefault="000D0B09" w:rsidP="002F2D46">
      <w:pPr>
        <w:rPr>
          <w:color w:val="222A35" w:themeColor="text2" w:themeShade="80"/>
        </w:rPr>
      </w:pPr>
      <w:r>
        <w:rPr>
          <w:b/>
          <w:color w:val="222A35" w:themeColor="text2" w:themeShade="80"/>
          <w:u w:val="single"/>
        </w:rPr>
        <w:lastRenderedPageBreak/>
        <w:t>City Taking Over the Running of the Center/Pricing</w:t>
      </w:r>
      <w:r w:rsidR="002F2D46">
        <w:rPr>
          <w:b/>
          <w:color w:val="222A35" w:themeColor="text2" w:themeShade="80"/>
          <w:u w:val="single"/>
        </w:rPr>
        <w:t>:</w:t>
      </w:r>
      <w:r w:rsidR="002F2D46">
        <w:rPr>
          <w:color w:val="222A35" w:themeColor="text2" w:themeShade="80"/>
        </w:rPr>
        <w:t xml:space="preserve">  </w:t>
      </w:r>
      <w:r>
        <w:rPr>
          <w:color w:val="222A35" w:themeColor="text2" w:themeShade="80"/>
        </w:rPr>
        <w:t>Ken said the pricing the City has come up with for shows/sales is especially challenging.  Debbie Arrington said it would price the Rose Society out of holding the annual Rose Show at the Center.  Other club representatives agreed that they could not afford to put on shows/sales at the price the City is currently suggesting for weekend shows/sales.  Ken said he is still negotiating with the City and clubs should only pay for January meetings at the Center until the pricing is confirmed.  In discussing pricing for meetings some clubs were charged different prices for the same room and time.</w:t>
      </w:r>
    </w:p>
    <w:p w:rsidR="000D0B09" w:rsidRDefault="000D0B09" w:rsidP="002F2D46">
      <w:pPr>
        <w:rPr>
          <w:color w:val="222A35" w:themeColor="text2" w:themeShade="80"/>
        </w:rPr>
      </w:pPr>
    </w:p>
    <w:p w:rsidR="000D0B09" w:rsidRDefault="000D0B09" w:rsidP="002F2D46">
      <w:pPr>
        <w:rPr>
          <w:color w:val="222A35" w:themeColor="text2" w:themeShade="80"/>
        </w:rPr>
      </w:pPr>
      <w:r>
        <w:rPr>
          <w:color w:val="222A35" w:themeColor="text2" w:themeShade="80"/>
        </w:rPr>
        <w:t>Ken said the monthly Board Meetings for February and September will be moved to the small room where we met before COVID protocol was put in place.</w:t>
      </w:r>
      <w:bookmarkStart w:id="0" w:name="_GoBack"/>
      <w:bookmarkEnd w:id="0"/>
    </w:p>
    <w:p w:rsidR="000D0B09" w:rsidRDefault="000D0B09" w:rsidP="002F2D46">
      <w:pPr>
        <w:rPr>
          <w:color w:val="222A35" w:themeColor="text2" w:themeShade="80"/>
        </w:rPr>
      </w:pPr>
    </w:p>
    <w:p w:rsidR="000D0B09" w:rsidRDefault="000D0B09" w:rsidP="002F2D46">
      <w:pPr>
        <w:rPr>
          <w:color w:val="222A35" w:themeColor="text2" w:themeShade="80"/>
        </w:rPr>
      </w:pPr>
      <w:r>
        <w:rPr>
          <w:b/>
          <w:color w:val="222A35" w:themeColor="text2" w:themeShade="80"/>
          <w:u w:val="single"/>
        </w:rPr>
        <w:t>Display Panels in Outside Shed:</w:t>
      </w:r>
      <w:r>
        <w:rPr>
          <w:color w:val="222A35" w:themeColor="text2" w:themeShade="80"/>
        </w:rPr>
        <w:t xml:space="preserve">  There are some panels in the outside shed that should be disposed of if there are no clubs that use them.  They have not been out of the shed in several years and the rodent population has more or less ruined them.  </w:t>
      </w:r>
      <w:r w:rsidR="001736AC">
        <w:rPr>
          <w:color w:val="222A35" w:themeColor="text2" w:themeShade="80"/>
        </w:rPr>
        <w:t>Pictures of the panels were sent to the clubs that may have used them and none of the clubs wanted them.</w:t>
      </w:r>
    </w:p>
    <w:p w:rsidR="001736AC" w:rsidRDefault="001736AC" w:rsidP="002F2D46">
      <w:pPr>
        <w:rPr>
          <w:color w:val="222A35" w:themeColor="text2" w:themeShade="80"/>
        </w:rPr>
      </w:pPr>
    </w:p>
    <w:p w:rsidR="001736AC" w:rsidRPr="001736AC" w:rsidRDefault="001736AC" w:rsidP="002F2D46">
      <w:pPr>
        <w:rPr>
          <w:color w:val="222A35" w:themeColor="text2" w:themeShade="80"/>
        </w:rPr>
      </w:pPr>
      <w:r>
        <w:rPr>
          <w:b/>
          <w:color w:val="222A35" w:themeColor="text2" w:themeShade="80"/>
          <w:u w:val="single"/>
        </w:rPr>
        <w:t>Tables and Chairs:</w:t>
      </w:r>
      <w:r>
        <w:rPr>
          <w:color w:val="222A35" w:themeColor="text2" w:themeShade="80"/>
        </w:rPr>
        <w:t xml:space="preserve">  Wendy said several club members helped put stickers on all the tables and other items that were purchased by SG&amp;AC board and the Friends of SG&amp;AC over the years.</w:t>
      </w:r>
    </w:p>
    <w:p w:rsidR="000D0B09" w:rsidRDefault="000D0B09" w:rsidP="002F2D46">
      <w:pPr>
        <w:rPr>
          <w:color w:val="222A35" w:themeColor="text2" w:themeShade="80"/>
        </w:rPr>
      </w:pPr>
    </w:p>
    <w:p w:rsidR="001736AC" w:rsidRPr="001736AC" w:rsidRDefault="001736AC" w:rsidP="002F2D46">
      <w:pPr>
        <w:rPr>
          <w:color w:val="222A35" w:themeColor="text2" w:themeShade="80"/>
        </w:rPr>
      </w:pPr>
      <w:r>
        <w:rPr>
          <w:b/>
          <w:color w:val="222A35" w:themeColor="text2" w:themeShade="80"/>
          <w:u w:val="single"/>
        </w:rPr>
        <w:t>AV Integration:</w:t>
      </w:r>
      <w:r>
        <w:rPr>
          <w:color w:val="222A35" w:themeColor="text2" w:themeShade="80"/>
        </w:rPr>
        <w:t xml:space="preserve">  Ken said we will have to schedule a time for Associated Sound to get into the Center to make the updates to the equipment.</w:t>
      </w:r>
    </w:p>
    <w:p w:rsidR="000D0B09" w:rsidRDefault="000D0B09"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1736AC">
        <w:t>57</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rsidSect="00D1245B">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D0B09"/>
    <w:rsid w:val="000E5D8D"/>
    <w:rsid w:val="0011485B"/>
    <w:rsid w:val="00166B4E"/>
    <w:rsid w:val="00166EBF"/>
    <w:rsid w:val="00167E86"/>
    <w:rsid w:val="00172679"/>
    <w:rsid w:val="001736AC"/>
    <w:rsid w:val="00190EAD"/>
    <w:rsid w:val="001A67A0"/>
    <w:rsid w:val="001D4706"/>
    <w:rsid w:val="001D4977"/>
    <w:rsid w:val="001E31F4"/>
    <w:rsid w:val="00200717"/>
    <w:rsid w:val="0021602A"/>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9251C"/>
    <w:rsid w:val="003B42B4"/>
    <w:rsid w:val="003D02F3"/>
    <w:rsid w:val="003D1E03"/>
    <w:rsid w:val="003D6687"/>
    <w:rsid w:val="003F0CAB"/>
    <w:rsid w:val="0042492C"/>
    <w:rsid w:val="00435077"/>
    <w:rsid w:val="004352FE"/>
    <w:rsid w:val="00451DA4"/>
    <w:rsid w:val="00467348"/>
    <w:rsid w:val="00482A30"/>
    <w:rsid w:val="004B12D8"/>
    <w:rsid w:val="004C02AF"/>
    <w:rsid w:val="004E1891"/>
    <w:rsid w:val="0053338F"/>
    <w:rsid w:val="00535DD4"/>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56D8"/>
    <w:rsid w:val="007667D5"/>
    <w:rsid w:val="0077327B"/>
    <w:rsid w:val="00794D85"/>
    <w:rsid w:val="007A1983"/>
    <w:rsid w:val="007B6581"/>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8E4F4A"/>
    <w:rsid w:val="00915369"/>
    <w:rsid w:val="00922419"/>
    <w:rsid w:val="00965706"/>
    <w:rsid w:val="009824B1"/>
    <w:rsid w:val="009876F1"/>
    <w:rsid w:val="009938B2"/>
    <w:rsid w:val="00994FD3"/>
    <w:rsid w:val="009A575F"/>
    <w:rsid w:val="009E2FE3"/>
    <w:rsid w:val="009E4797"/>
    <w:rsid w:val="00A175A4"/>
    <w:rsid w:val="00A31E0B"/>
    <w:rsid w:val="00A471C5"/>
    <w:rsid w:val="00A53531"/>
    <w:rsid w:val="00A547AA"/>
    <w:rsid w:val="00A73AC3"/>
    <w:rsid w:val="00A81627"/>
    <w:rsid w:val="00AB4A41"/>
    <w:rsid w:val="00AE2C85"/>
    <w:rsid w:val="00AF091F"/>
    <w:rsid w:val="00AF5BFF"/>
    <w:rsid w:val="00AF6F0A"/>
    <w:rsid w:val="00B218DB"/>
    <w:rsid w:val="00B320E3"/>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D1245B"/>
    <w:rsid w:val="00D248E0"/>
    <w:rsid w:val="00D26EF2"/>
    <w:rsid w:val="00D44EEC"/>
    <w:rsid w:val="00D60FF8"/>
    <w:rsid w:val="00D83E45"/>
    <w:rsid w:val="00DD61E0"/>
    <w:rsid w:val="00DE3663"/>
    <w:rsid w:val="00E26097"/>
    <w:rsid w:val="00E543C3"/>
    <w:rsid w:val="00E546EF"/>
    <w:rsid w:val="00E7433A"/>
    <w:rsid w:val="00EA32BA"/>
    <w:rsid w:val="00EB36D2"/>
    <w:rsid w:val="00EC15CE"/>
    <w:rsid w:val="00ED06FC"/>
    <w:rsid w:val="00EF5703"/>
    <w:rsid w:val="00F000D9"/>
    <w:rsid w:val="00F052C6"/>
    <w:rsid w:val="00F43C62"/>
    <w:rsid w:val="00F657C2"/>
    <w:rsid w:val="00F75DEC"/>
    <w:rsid w:val="00FC7F3B"/>
    <w:rsid w:val="00FD0423"/>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3F56"/>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CB6E-D8C5-4061-994C-75896CFD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2023-01-03T01:37:00Z</cp:lastPrinted>
  <dcterms:created xsi:type="dcterms:W3CDTF">2023-01-03T01:38:00Z</dcterms:created>
  <dcterms:modified xsi:type="dcterms:W3CDTF">2023-01-03T01:38:00Z</dcterms:modified>
</cp:coreProperties>
</file>