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E3" w:rsidRDefault="00B320E3"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EA32BA" w:rsidP="00965706">
      <w:pPr>
        <w:jc w:val="center"/>
        <w:rPr>
          <w:color w:val="222A35" w:themeColor="text2" w:themeShade="80"/>
        </w:rPr>
      </w:pPr>
      <w:r>
        <w:rPr>
          <w:color w:val="222A35" w:themeColor="text2" w:themeShade="80"/>
        </w:rPr>
        <w:t>February 7</w:t>
      </w:r>
      <w:r w:rsidR="003F0CAB">
        <w:rPr>
          <w:color w:val="222A35" w:themeColor="text2" w:themeShade="80"/>
        </w:rPr>
        <w:t>, 202</w:t>
      </w:r>
      <w:r w:rsidR="00C721AF">
        <w:rPr>
          <w:color w:val="222A35" w:themeColor="text2" w:themeShade="80"/>
        </w:rPr>
        <w:t>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Zoom meeti</w:t>
      </w:r>
      <w:r w:rsidRPr="0028321E">
        <w:rPr>
          <w:color w:val="222A35" w:themeColor="text2" w:themeShade="80"/>
        </w:rPr>
        <w:t xml:space="preserve">ng was called to order at </w:t>
      </w:r>
      <w:r>
        <w:rPr>
          <w:color w:val="222A35" w:themeColor="text2" w:themeShade="80"/>
        </w:rPr>
        <w:t>7:</w:t>
      </w:r>
      <w:r w:rsidR="0077327B">
        <w:rPr>
          <w:color w:val="222A35" w:themeColor="text2" w:themeShade="80"/>
        </w:rPr>
        <w:t>0</w:t>
      </w:r>
      <w:r w:rsidR="00EA32BA">
        <w:rPr>
          <w:color w:val="222A35" w:themeColor="text2" w:themeShade="80"/>
        </w:rPr>
        <w:t>0</w:t>
      </w:r>
      <w:r w:rsidR="0039251C">
        <w:rPr>
          <w:color w:val="222A35" w:themeColor="text2" w:themeShade="80"/>
        </w:rPr>
        <w:t xml:space="preserve"> </w:t>
      </w:r>
      <w:r w:rsidR="00E26097">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Vice President Jan Goehring, 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DD61E0">
        <w:rPr>
          <w:color w:val="222A35" w:themeColor="text2" w:themeShade="80"/>
        </w:rPr>
        <w:t>,</w:t>
      </w:r>
      <w:r w:rsidR="003F0CAB">
        <w:rPr>
          <w:color w:val="222A35" w:themeColor="text2" w:themeShade="80"/>
        </w:rPr>
        <w:t xml:space="preserve"> d</w:t>
      </w:r>
      <w:r w:rsidR="00BA7FBE">
        <w:rPr>
          <w:color w:val="222A35" w:themeColor="text2" w:themeShade="80"/>
        </w:rPr>
        <w:t>irector</w:t>
      </w:r>
      <w:r w:rsidR="00C721AF">
        <w:rPr>
          <w:color w:val="222A35" w:themeColor="text2" w:themeShade="80"/>
        </w:rPr>
        <w:t>s</w:t>
      </w:r>
      <w:r w:rsidR="00BA7FBE">
        <w:rPr>
          <w:color w:val="222A35" w:themeColor="text2" w:themeShade="80"/>
        </w:rPr>
        <w:t xml:space="preserve"> MJ Kelly</w:t>
      </w:r>
      <w:r w:rsidR="00C721AF">
        <w:rPr>
          <w:color w:val="222A35" w:themeColor="text2" w:themeShade="80"/>
        </w:rPr>
        <w:t xml:space="preserve"> and Marcy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C721AF">
        <w:t xml:space="preserve">African Violet Society Capital City, </w:t>
      </w:r>
      <w:r w:rsidR="0039251C">
        <w:t xml:space="preserve">American Bonsai Assn., </w:t>
      </w:r>
      <w:r w:rsidR="00794D85">
        <w:t>Begon</w:t>
      </w:r>
      <w:r>
        <w:t xml:space="preserve">ia </w:t>
      </w:r>
      <w:r w:rsidR="00046D73">
        <w:t xml:space="preserve">Society, </w:t>
      </w:r>
      <w:r w:rsidR="0025275B">
        <w:t>Bromeliads &amp; Carnivorous Plant Society,</w:t>
      </w:r>
      <w:r w:rsidR="00C721AF">
        <w:t xml:space="preserve"> California Native Plant Society, </w:t>
      </w:r>
      <w:r w:rsidR="0025275B">
        <w:t xml:space="preserve"> </w:t>
      </w:r>
      <w:r w:rsidR="003F0CAB">
        <w:t xml:space="preserve">Chrysanthemum Society, </w:t>
      </w:r>
      <w:r w:rsidR="00EC15CE">
        <w:t xml:space="preserve">Cymbidium Society, Delta </w:t>
      </w:r>
      <w:r w:rsidR="0025275B">
        <w:t xml:space="preserve">Gesneriad &amp; African </w:t>
      </w:r>
      <w:r w:rsidR="00237521">
        <w:t xml:space="preserve">Violet, </w:t>
      </w:r>
      <w:r w:rsidR="007E389F">
        <w:t xml:space="preserve">Fuchsia Society, </w:t>
      </w:r>
      <w:r w:rsidR="00237521">
        <w:t>Gypsy</w:t>
      </w:r>
      <w:r w:rsidR="00167E86">
        <w:t xml:space="preserve"> Traders Antique </w:t>
      </w:r>
      <w:r w:rsidR="00AF091F">
        <w:t>Club</w:t>
      </w:r>
      <w:r w:rsidR="00006D3D">
        <w:t xml:space="preserve">, </w:t>
      </w:r>
      <w:r w:rsidR="0025275B">
        <w:t>Nat</w:t>
      </w:r>
      <w:r w:rsidR="002B5843">
        <w:t>ional Watch &amp; Clock Collectors,</w:t>
      </w:r>
      <w:r w:rsidR="008D3D4F">
        <w:t xml:space="preserve"> </w:t>
      </w:r>
      <w:r w:rsidR="007E389F">
        <w:t xml:space="preserve">No. California Art by Fire, </w:t>
      </w:r>
      <w:r w:rsidR="00B218DB">
        <w:t xml:space="preserve">Perennial Plant Club, </w:t>
      </w:r>
      <w:r w:rsidR="008D3D4F">
        <w:t>River</w:t>
      </w:r>
      <w:r w:rsidR="00167E86">
        <w:t xml:space="preserve"> Park Garden </w:t>
      </w:r>
      <w:r w:rsidR="008D3D4F">
        <w:t xml:space="preserve">Club, </w:t>
      </w:r>
      <w:r w:rsidR="00C721AF">
        <w:t xml:space="preserve">Sacramento Center for Textile Arts, </w:t>
      </w:r>
      <w:r w:rsidR="008D3D4F">
        <w:t>Sacramento</w:t>
      </w:r>
      <w:r>
        <w:t xml:space="preserve"> Rose Society</w:t>
      </w:r>
      <w:r w:rsidR="00EC15CE">
        <w:t>,</w:t>
      </w:r>
      <w:r>
        <w:t xml:space="preserve"> </w:t>
      </w:r>
      <w:r w:rsidR="00794D85">
        <w:t xml:space="preserve"> </w:t>
      </w:r>
      <w:r w:rsidR="00DD61E0">
        <w:t xml:space="preserve">Sierra Camera, </w:t>
      </w:r>
      <w:r w:rsidR="00167E86">
        <w:t xml:space="preserve">and </w:t>
      </w:r>
      <w:r>
        <w:t>Sogetsu Ikebana of Sacramento</w:t>
      </w:r>
      <w:r w:rsidR="00317988">
        <w:t>.</w:t>
      </w:r>
      <w:r>
        <w:t xml:space="preserve">  </w:t>
      </w:r>
      <w:r w:rsidR="00DD61E0">
        <w:t>Also present Lisa Schmidt from Friends of East Sacramento.</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DD61E0">
        <w:rPr>
          <w:color w:val="222A35" w:themeColor="text2" w:themeShade="80"/>
        </w:rPr>
        <w:t>January 3</w:t>
      </w:r>
      <w:r w:rsidR="00C721AF">
        <w:rPr>
          <w:color w:val="222A35" w:themeColor="text2" w:themeShade="80"/>
        </w:rPr>
        <w:t>, 202</w:t>
      </w:r>
      <w:r w:rsidR="00DD61E0">
        <w:rPr>
          <w:color w:val="222A35" w:themeColor="text2" w:themeShade="80"/>
        </w:rPr>
        <w:t>2</w:t>
      </w:r>
      <w:r w:rsidR="008D5ACA">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2B584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DD61E0">
        <w:rPr>
          <w:color w:val="222A35" w:themeColor="text2" w:themeShade="80"/>
        </w:rPr>
        <w:t>January</w:t>
      </w:r>
      <w:r w:rsidR="003645D3">
        <w:rPr>
          <w:color w:val="222A35" w:themeColor="text2" w:themeShade="80"/>
        </w:rPr>
        <w:t>,</w:t>
      </w:r>
      <w:r w:rsidR="007E389F">
        <w:rPr>
          <w:color w:val="222A35" w:themeColor="text2" w:themeShade="80"/>
        </w:rPr>
        <w:t xml:space="preserve"> 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DD61E0">
        <w:rPr>
          <w:color w:val="222A35" w:themeColor="text2" w:themeShade="80"/>
        </w:rPr>
        <w:t>117.29</w:t>
      </w:r>
      <w:r w:rsidR="00C721AF">
        <w:rPr>
          <w:color w:val="222A35" w:themeColor="text2" w:themeShade="80"/>
        </w:rPr>
        <w:t xml:space="preserve"> </w:t>
      </w:r>
      <w:r w:rsidR="00EC15CE">
        <w:rPr>
          <w:color w:val="222A35" w:themeColor="text2" w:themeShade="80"/>
        </w:rPr>
        <w:t>and income was $</w:t>
      </w:r>
      <w:r w:rsidR="00DD61E0">
        <w:rPr>
          <w:color w:val="222A35" w:themeColor="text2" w:themeShade="80"/>
        </w:rPr>
        <w:t>394.17</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D61E0">
        <w:rPr>
          <w:color w:val="222A35" w:themeColor="text2" w:themeShade="80"/>
        </w:rPr>
        <w:t>91,295</w:t>
      </w:r>
      <w:r w:rsidR="003B42B4">
        <w:rPr>
          <w:color w:val="222A35" w:themeColor="text2" w:themeShade="80"/>
        </w:rPr>
        <w:t>.</w:t>
      </w:r>
      <w:r w:rsidR="00DD61E0">
        <w:rPr>
          <w:color w:val="222A35" w:themeColor="text2" w:themeShade="80"/>
        </w:rPr>
        <w:t>5</w:t>
      </w:r>
      <w:r w:rsidR="003B42B4">
        <w:rPr>
          <w:color w:val="222A35" w:themeColor="text2" w:themeShade="80"/>
        </w:rPr>
        <w:t>9.</w:t>
      </w:r>
    </w:p>
    <w:p w:rsidR="00EF5703" w:rsidRDefault="002B5843" w:rsidP="00317988">
      <w:pPr>
        <w:rPr>
          <w:color w:val="222A35" w:themeColor="text2" w:themeShade="80"/>
        </w:rPr>
      </w:pPr>
      <w:r>
        <w:rPr>
          <w:color w:val="222A35" w:themeColor="text2" w:themeShade="80"/>
        </w:rPr>
        <w:t xml:space="preserve"> </w:t>
      </w:r>
    </w:p>
    <w:p w:rsidR="00DD61E0" w:rsidRDefault="007E389F" w:rsidP="00317988">
      <w:pPr>
        <w:rPr>
          <w:color w:val="222A35" w:themeColor="text2" w:themeShade="80"/>
        </w:rPr>
      </w:pPr>
      <w:r>
        <w:rPr>
          <w:b/>
          <w:color w:val="222A35" w:themeColor="text2" w:themeShade="80"/>
          <w:u w:val="single"/>
        </w:rPr>
        <w:t xml:space="preserve">SG&amp;AC </w:t>
      </w:r>
      <w:r w:rsidR="0008207C">
        <w:rPr>
          <w:b/>
          <w:color w:val="222A35" w:themeColor="text2" w:themeShade="80"/>
          <w:u w:val="single"/>
        </w:rPr>
        <w:t>Garden</w:t>
      </w:r>
      <w:r w:rsidR="00EF5703">
        <w:rPr>
          <w:color w:val="222A35" w:themeColor="text2" w:themeShade="80"/>
        </w:rPr>
        <w:t xml:space="preserve">:  </w:t>
      </w:r>
      <w:r w:rsidR="00E26097">
        <w:rPr>
          <w:color w:val="222A35" w:themeColor="text2" w:themeShade="80"/>
        </w:rPr>
        <w:t>L</w:t>
      </w:r>
      <w:r w:rsidR="0008207C">
        <w:rPr>
          <w:color w:val="222A35" w:themeColor="text2" w:themeShade="80"/>
        </w:rPr>
        <w:t xml:space="preserve">ee Ruth </w:t>
      </w:r>
      <w:r w:rsidR="003B42B4">
        <w:rPr>
          <w:color w:val="222A35" w:themeColor="text2" w:themeShade="80"/>
        </w:rPr>
        <w:t xml:space="preserve">said </w:t>
      </w:r>
      <w:r w:rsidR="00DD61E0">
        <w:rPr>
          <w:color w:val="222A35" w:themeColor="text2" w:themeShade="80"/>
        </w:rPr>
        <w:t>since there has been no rainfall the park has turned on the irrigation in the park which waters the perimeter plantings around the building.</w:t>
      </w:r>
    </w:p>
    <w:p w:rsidR="00640B36" w:rsidRDefault="00DD61E0" w:rsidP="00317988">
      <w:pPr>
        <w:rPr>
          <w:color w:val="222A35" w:themeColor="text2" w:themeShade="80"/>
        </w:rPr>
      </w:pPr>
      <w:r>
        <w:rPr>
          <w:color w:val="222A35" w:themeColor="text2" w:themeShade="80"/>
        </w:rPr>
        <w:t xml:space="preserve"> </w:t>
      </w:r>
    </w:p>
    <w:p w:rsidR="003B42B4" w:rsidRDefault="00D83E45" w:rsidP="00B8090A">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3B42B4">
        <w:rPr>
          <w:color w:val="222A35" w:themeColor="text2" w:themeShade="80"/>
        </w:rPr>
        <w:t xml:space="preserve">said </w:t>
      </w:r>
      <w:r w:rsidR="00DD61E0">
        <w:rPr>
          <w:color w:val="222A35" w:themeColor="text2" w:themeShade="80"/>
        </w:rPr>
        <w:t xml:space="preserve">the club meetings are </w:t>
      </w:r>
      <w:r w:rsidR="00B8090A">
        <w:rPr>
          <w:color w:val="222A35" w:themeColor="text2" w:themeShade="80"/>
        </w:rPr>
        <w:t>starting up again.  She said ma</w:t>
      </w:r>
      <w:r w:rsidR="003D02F3">
        <w:rPr>
          <w:color w:val="222A35" w:themeColor="text2" w:themeShade="80"/>
        </w:rPr>
        <w:t>s</w:t>
      </w:r>
      <w:r w:rsidR="00B8090A">
        <w:rPr>
          <w:color w:val="222A35" w:themeColor="text2" w:themeShade="80"/>
        </w:rPr>
        <w:t xml:space="preserve">ks will no longer be required inside as </w:t>
      </w:r>
      <w:r w:rsidR="003D02F3">
        <w:rPr>
          <w:color w:val="222A35" w:themeColor="text2" w:themeShade="80"/>
        </w:rPr>
        <w:t>of February</w:t>
      </w:r>
      <w:r w:rsidR="00B8090A">
        <w:rPr>
          <w:color w:val="222A35" w:themeColor="text2" w:themeShade="80"/>
        </w:rPr>
        <w:t xml:space="preserve"> 15</w:t>
      </w:r>
      <w:r w:rsidR="00B8090A" w:rsidRPr="00B8090A">
        <w:rPr>
          <w:color w:val="222A35" w:themeColor="text2" w:themeShade="80"/>
          <w:vertAlign w:val="superscript"/>
        </w:rPr>
        <w:t>th</w:t>
      </w:r>
      <w:r w:rsidR="00B8090A">
        <w:rPr>
          <w:color w:val="222A35" w:themeColor="text2" w:themeShade="80"/>
        </w:rPr>
        <w:t>.</w:t>
      </w:r>
    </w:p>
    <w:p w:rsidR="0008207C" w:rsidRDefault="0008207C" w:rsidP="00640B36">
      <w:pPr>
        <w:rPr>
          <w:b/>
          <w:color w:val="222A35" w:themeColor="text2" w:themeShade="80"/>
        </w:rPr>
      </w:pPr>
    </w:p>
    <w:p w:rsidR="00640B36" w:rsidRPr="00640B36" w:rsidRDefault="00676657" w:rsidP="00640B36">
      <w:pPr>
        <w:rPr>
          <w:color w:val="222A35" w:themeColor="text2" w:themeShade="80"/>
        </w:rPr>
      </w:pPr>
      <w:r>
        <w:rPr>
          <w:b/>
          <w:color w:val="222A35" w:themeColor="text2" w:themeShade="80"/>
          <w:u w:val="single"/>
        </w:rPr>
        <w:t>Spring</w:t>
      </w:r>
      <w:r w:rsidR="00640B36" w:rsidRPr="00640B36">
        <w:rPr>
          <w:b/>
          <w:color w:val="222A35" w:themeColor="text2" w:themeShade="80"/>
          <w:u w:val="single"/>
        </w:rPr>
        <w:t xml:space="preserve"> Sale</w:t>
      </w:r>
      <w:r w:rsidR="00640B36">
        <w:rPr>
          <w:b/>
          <w:color w:val="222A35" w:themeColor="text2" w:themeShade="80"/>
        </w:rPr>
        <w:t xml:space="preserve">:  </w:t>
      </w:r>
      <w:r w:rsidR="00640B36">
        <w:rPr>
          <w:color w:val="222A35" w:themeColor="text2" w:themeShade="80"/>
        </w:rPr>
        <w:t xml:space="preserve">The </w:t>
      </w:r>
      <w:r w:rsidR="00C87013">
        <w:rPr>
          <w:color w:val="222A35" w:themeColor="text2" w:themeShade="80"/>
        </w:rPr>
        <w:t>Spring</w:t>
      </w:r>
      <w:r w:rsidR="00640B36">
        <w:rPr>
          <w:color w:val="222A35" w:themeColor="text2" w:themeShade="80"/>
        </w:rPr>
        <w:t xml:space="preserve"> Sale </w:t>
      </w:r>
      <w:r w:rsidR="00B8090A">
        <w:rPr>
          <w:color w:val="222A35" w:themeColor="text2" w:themeShade="80"/>
        </w:rPr>
        <w:t xml:space="preserve">committee recommends we offer free rent to non-profits such as the Tree Foundation, U.C. Arboretum, Master Gardeners, etc.  MJ suggested we offer a table </w:t>
      </w:r>
      <w:r w:rsidR="003D02F3">
        <w:rPr>
          <w:color w:val="222A35" w:themeColor="text2" w:themeShade="80"/>
        </w:rPr>
        <w:t>to Toastmasters</w:t>
      </w:r>
      <w:r w:rsidR="00B8090A">
        <w:rPr>
          <w:color w:val="222A35" w:themeColor="text2" w:themeShade="80"/>
        </w:rPr>
        <w:t xml:space="preserve"> also. The catering will be done by Blessings, they will offer sandwiches, wraps, salads, coffee, soda and water for sale.   MJ said she will be selling SG&amp;AC T-shirts.</w:t>
      </w:r>
      <w:r w:rsidR="00731FEF">
        <w:rPr>
          <w:color w:val="222A35" w:themeColor="text2" w:themeShade="80"/>
        </w:rPr>
        <w:t xml:space="preserve">  The postcards, flyers and lawn signs will be in the Center</w:t>
      </w:r>
      <w:r w:rsidR="00845191">
        <w:rPr>
          <w:color w:val="222A35" w:themeColor="text2" w:themeShade="80"/>
        </w:rPr>
        <w:t xml:space="preserve"> starting tomorrow</w:t>
      </w:r>
      <w:r w:rsidR="00731FEF">
        <w:rPr>
          <w:color w:val="222A35" w:themeColor="text2" w:themeShade="80"/>
        </w:rPr>
        <w:t xml:space="preserve"> and can be picked up when club members attend February meetings.</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073366">
        <w:rPr>
          <w:color w:val="222A35" w:themeColor="text2" w:themeShade="80"/>
        </w:rPr>
        <w:t>February</w:t>
      </w:r>
      <w:r w:rsidR="00676657">
        <w:rPr>
          <w:color w:val="222A35" w:themeColor="text2" w:themeShade="80"/>
        </w:rPr>
        <w:t>15, 202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p>
    <w:p w:rsidR="00073366" w:rsidRDefault="00073366" w:rsidP="0042492C">
      <w:pPr>
        <w:rPr>
          <w:b/>
          <w:color w:val="222A35" w:themeColor="text2" w:themeShade="80"/>
          <w:u w:val="single"/>
        </w:rPr>
      </w:pPr>
    </w:p>
    <w:p w:rsidR="00B8090A" w:rsidRDefault="00B8090A" w:rsidP="007E5D17">
      <w:pPr>
        <w:jc w:val="center"/>
        <w:rPr>
          <w:b/>
          <w:color w:val="222A35" w:themeColor="text2" w:themeShade="80"/>
        </w:rPr>
      </w:pPr>
    </w:p>
    <w:p w:rsidR="007252C2" w:rsidRDefault="007252C2" w:rsidP="007E5D17">
      <w:pPr>
        <w:jc w:val="center"/>
        <w:rPr>
          <w:b/>
          <w:color w:val="222A35" w:themeColor="text2" w:themeShade="80"/>
        </w:rPr>
      </w:pPr>
    </w:p>
    <w:p w:rsidR="007252C2" w:rsidRDefault="007252C2" w:rsidP="007E5D17">
      <w:pPr>
        <w:jc w:val="center"/>
        <w:rPr>
          <w:b/>
          <w:color w:val="222A35" w:themeColor="text2" w:themeShade="80"/>
        </w:rPr>
      </w:pPr>
    </w:p>
    <w:p w:rsidR="007252C2" w:rsidRDefault="007252C2" w:rsidP="007E5D17">
      <w:pPr>
        <w:jc w:val="center"/>
        <w:rPr>
          <w:b/>
          <w:color w:val="222A35" w:themeColor="text2" w:themeShade="80"/>
        </w:rPr>
      </w:pPr>
      <w:bookmarkStart w:id="0" w:name="_GoBack"/>
      <w:bookmarkEnd w:id="0"/>
    </w:p>
    <w:p w:rsidR="007E5D17" w:rsidRDefault="007E5D17" w:rsidP="007E5D17">
      <w:pPr>
        <w:jc w:val="center"/>
        <w:rPr>
          <w:b/>
          <w:color w:val="222A35" w:themeColor="text2" w:themeShade="80"/>
        </w:rPr>
      </w:pPr>
      <w:r w:rsidRPr="007E5D17">
        <w:rPr>
          <w:b/>
          <w:color w:val="222A35" w:themeColor="text2" w:themeShade="80"/>
        </w:rPr>
        <w:lastRenderedPageBreak/>
        <w:t>NEW BUSINESS</w:t>
      </w:r>
    </w:p>
    <w:p w:rsidR="00F657C2" w:rsidRDefault="00F657C2" w:rsidP="007E5D17">
      <w:pPr>
        <w:jc w:val="center"/>
        <w:rPr>
          <w:b/>
          <w:color w:val="222A35" w:themeColor="text2" w:themeShade="80"/>
        </w:rPr>
      </w:pPr>
    </w:p>
    <w:p w:rsidR="00A175A4" w:rsidRDefault="00B8090A" w:rsidP="007E5D17">
      <w:pPr>
        <w:rPr>
          <w:color w:val="222A35" w:themeColor="text2" w:themeShade="80"/>
        </w:rPr>
      </w:pPr>
      <w:r>
        <w:rPr>
          <w:b/>
          <w:color w:val="222A35" w:themeColor="text2" w:themeShade="80"/>
          <w:u w:val="single"/>
        </w:rPr>
        <w:t>Website Request:</w:t>
      </w:r>
      <w:r w:rsidR="00A175A4">
        <w:rPr>
          <w:color w:val="222A35" w:themeColor="text2" w:themeShade="80"/>
        </w:rPr>
        <w:t xml:space="preserve">  </w:t>
      </w:r>
      <w:r>
        <w:rPr>
          <w:color w:val="222A35" w:themeColor="text2" w:themeShade="80"/>
        </w:rPr>
        <w:t>The Perennial Plant Club suggested we offer all the member clubs to put up a website link that all the clubs could use.  It was suggested they contact the SG&amp;AC webmaster, Dwight Finger and talk to him how this can be done and what the cost would be.</w:t>
      </w:r>
    </w:p>
    <w:p w:rsidR="00845191" w:rsidRDefault="00845191" w:rsidP="007E5D17">
      <w:pPr>
        <w:rPr>
          <w:color w:val="222A35" w:themeColor="text2" w:themeShade="80"/>
        </w:rPr>
      </w:pPr>
    </w:p>
    <w:p w:rsidR="00845191" w:rsidRPr="00845191" w:rsidRDefault="00845191" w:rsidP="007E5D17">
      <w:pPr>
        <w:rPr>
          <w:color w:val="222A35" w:themeColor="text2" w:themeShade="80"/>
        </w:rPr>
      </w:pPr>
      <w:r>
        <w:rPr>
          <w:b/>
          <w:color w:val="222A35" w:themeColor="text2" w:themeShade="80"/>
          <w:u w:val="single"/>
        </w:rPr>
        <w:t>Website Changes:</w:t>
      </w:r>
      <w:r>
        <w:rPr>
          <w:color w:val="222A35" w:themeColor="text2" w:themeShade="80"/>
        </w:rPr>
        <w:t xml:space="preserve">  There were several requests for changes to the information on the website.  Ken asked his contact information be moved to the bottom on the Contact Page and the information on renting the facility be moved to the top because most the calls/emails he gets are concerning renting the facility.  </w:t>
      </w:r>
      <w:r w:rsidR="0072597C">
        <w:rPr>
          <w:color w:val="222A35" w:themeColor="text2" w:themeShade="80"/>
        </w:rPr>
        <w:t>Ikebana International asked for several changes to their information under “Find a Club” on the website.  Therese asked they send the changes to her in an email and she will send them on to our webmaster to make the changes.</w:t>
      </w:r>
    </w:p>
    <w:p w:rsidR="00A175A4" w:rsidRDefault="00A175A4" w:rsidP="007E5D17">
      <w:pPr>
        <w:rPr>
          <w:color w:val="222A35" w:themeColor="text2" w:themeShade="80"/>
        </w:rPr>
      </w:pPr>
    </w:p>
    <w:p w:rsidR="00166EBF" w:rsidRPr="00731FEF" w:rsidRDefault="00731FEF" w:rsidP="00731FEF">
      <w:pPr>
        <w:jc w:val="center"/>
        <w:rPr>
          <w:b/>
          <w:color w:val="222A35" w:themeColor="text2" w:themeShade="80"/>
        </w:rPr>
      </w:pPr>
      <w:r>
        <w:rPr>
          <w:b/>
          <w:color w:val="222A35" w:themeColor="text2" w:themeShade="80"/>
        </w:rPr>
        <w:t>OLD BUSINESS</w:t>
      </w:r>
    </w:p>
    <w:p w:rsidR="00731FEF" w:rsidRDefault="00731FEF" w:rsidP="007E5D17">
      <w:pPr>
        <w:rPr>
          <w:color w:val="222A35" w:themeColor="text2" w:themeShade="80"/>
        </w:rPr>
      </w:pPr>
    </w:p>
    <w:p w:rsidR="00166EBF" w:rsidRDefault="00166EBF" w:rsidP="007E5D17">
      <w:pPr>
        <w:rPr>
          <w:color w:val="222A35" w:themeColor="text2" w:themeShade="80"/>
        </w:rPr>
      </w:pPr>
      <w:r>
        <w:rPr>
          <w:b/>
          <w:color w:val="222A35" w:themeColor="text2" w:themeShade="80"/>
          <w:u w:val="single"/>
        </w:rPr>
        <w:t>Donation Box:</w:t>
      </w:r>
      <w:r>
        <w:rPr>
          <w:color w:val="222A35" w:themeColor="text2" w:themeShade="80"/>
        </w:rPr>
        <w:t xml:space="preserve">  Joanne Sprogis asked Lisa Schmidt if </w:t>
      </w:r>
      <w:r w:rsidR="00731FEF">
        <w:rPr>
          <w:color w:val="222A35" w:themeColor="text2" w:themeShade="80"/>
        </w:rPr>
        <w:t xml:space="preserve">she had come to a decision about </w:t>
      </w:r>
      <w:r>
        <w:rPr>
          <w:color w:val="222A35" w:themeColor="text2" w:themeShade="80"/>
        </w:rPr>
        <w:t xml:space="preserve">the donation box </w:t>
      </w:r>
      <w:r w:rsidR="00731FEF">
        <w:rPr>
          <w:color w:val="222A35" w:themeColor="text2" w:themeShade="80"/>
        </w:rPr>
        <w:t xml:space="preserve">being </w:t>
      </w:r>
      <w:r>
        <w:rPr>
          <w:color w:val="222A35" w:themeColor="text2" w:themeShade="80"/>
        </w:rPr>
        <w:t xml:space="preserve">put back in the Center outside the office.  Lisa said </w:t>
      </w:r>
      <w:r w:rsidR="00731FEF">
        <w:rPr>
          <w:color w:val="222A35" w:themeColor="text2" w:themeShade="80"/>
        </w:rPr>
        <w:t>she thought about it but would have to decline at this time.</w:t>
      </w:r>
    </w:p>
    <w:p w:rsidR="00166EBF" w:rsidRDefault="00166EBF" w:rsidP="007E5D17">
      <w:pPr>
        <w:rPr>
          <w:color w:val="222A35" w:themeColor="text2" w:themeShade="80"/>
        </w:rPr>
      </w:pPr>
    </w:p>
    <w:p w:rsidR="00166EBF" w:rsidRDefault="00731FEF" w:rsidP="007E5D17">
      <w:pPr>
        <w:rPr>
          <w:color w:val="222A35" w:themeColor="text2" w:themeShade="80"/>
        </w:rPr>
      </w:pPr>
      <w:r>
        <w:rPr>
          <w:b/>
          <w:color w:val="222A35" w:themeColor="text2" w:themeShade="80"/>
          <w:u w:val="single"/>
        </w:rPr>
        <w:t>March</w:t>
      </w:r>
      <w:r w:rsidR="00166EBF">
        <w:rPr>
          <w:b/>
          <w:color w:val="222A35" w:themeColor="text2" w:themeShade="80"/>
          <w:u w:val="single"/>
        </w:rPr>
        <w:t xml:space="preserve"> Board Meeting:</w:t>
      </w:r>
      <w:r w:rsidR="00166EBF">
        <w:rPr>
          <w:color w:val="222A35" w:themeColor="text2" w:themeShade="80"/>
        </w:rPr>
        <w:t xml:space="preserve">  </w:t>
      </w:r>
      <w:r>
        <w:rPr>
          <w:color w:val="222A35" w:themeColor="text2" w:themeShade="80"/>
        </w:rPr>
        <w:t>Because the March meeting is scheduled for the Monday after the Spring Sale it was decided it will be a Zoom meeting.  Members can return lawn signs after the sale when they attend March meetings.  The signs are stored in the back room over in the far corner by the sinks.</w:t>
      </w:r>
    </w:p>
    <w:p w:rsidR="00731FEF" w:rsidRDefault="00731FEF" w:rsidP="007E5D17">
      <w:pPr>
        <w:rPr>
          <w:color w:val="222A35" w:themeColor="text2" w:themeShade="80"/>
        </w:rPr>
      </w:pPr>
    </w:p>
    <w:p w:rsidR="00731FEF" w:rsidRDefault="00731FEF" w:rsidP="007E5D17">
      <w:pPr>
        <w:rPr>
          <w:color w:val="222A35" w:themeColor="text2" w:themeShade="80"/>
        </w:rPr>
      </w:pPr>
      <w:r>
        <w:rPr>
          <w:b/>
          <w:color w:val="222A35" w:themeColor="text2" w:themeShade="80"/>
          <w:u w:val="single"/>
        </w:rPr>
        <w:t>Zoom-AV Integration:</w:t>
      </w:r>
      <w:r>
        <w:rPr>
          <w:color w:val="222A35" w:themeColor="text2" w:themeShade="80"/>
        </w:rPr>
        <w:t xml:space="preserve">  Ken said he is still working on this.  The Cymbidium Society said they used the overhead projector for a Zoom and on-site meeting and it worked great.  The speaker was in Half Moon Bay.  Ken said the problem occurs when the speaker is presenting at the Center and people and zooming in and want to ask questions.  Gypsy Traders has trouble with the wireless microphone, it had fresh batteries but sounded muffled.  Ken said it has to be held within two inches of the speaker</w:t>
      </w:r>
      <w:r w:rsidR="00845191">
        <w:rPr>
          <w:color w:val="222A35" w:themeColor="text2" w:themeShade="80"/>
        </w:rPr>
        <w:t>’</w:t>
      </w:r>
      <w:r>
        <w:rPr>
          <w:color w:val="222A35" w:themeColor="text2" w:themeShade="80"/>
        </w:rPr>
        <w:t>s mouth.</w:t>
      </w:r>
    </w:p>
    <w:p w:rsidR="00845191" w:rsidRPr="00731FEF" w:rsidRDefault="00845191" w:rsidP="007E5D17">
      <w:pPr>
        <w:rPr>
          <w:color w:val="222A35" w:themeColor="text2" w:themeShade="80"/>
        </w:rPr>
      </w:pPr>
    </w:p>
    <w:p w:rsidR="00A175A4" w:rsidRDefault="00A175A4" w:rsidP="007E5D17">
      <w:pPr>
        <w:rPr>
          <w:color w:val="222A35" w:themeColor="text2" w:themeShade="80"/>
        </w:rPr>
      </w:pP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166EBF">
        <w:t>8</w:t>
      </w:r>
      <w:r w:rsidR="00BB2EE3">
        <w:t>:</w:t>
      </w:r>
      <w:r w:rsidR="003D02F3">
        <w:t>35</w:t>
      </w:r>
      <w:r w:rsidR="00F43C62">
        <w:t xml:space="preserve"> </w:t>
      </w:r>
      <w:r>
        <w:t>p.m.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166B4E"/>
    <w:rsid w:val="00166EBF"/>
    <w:rsid w:val="00167E86"/>
    <w:rsid w:val="00172679"/>
    <w:rsid w:val="00190EAD"/>
    <w:rsid w:val="001A67A0"/>
    <w:rsid w:val="001D4977"/>
    <w:rsid w:val="001E31F4"/>
    <w:rsid w:val="00200717"/>
    <w:rsid w:val="0021602A"/>
    <w:rsid w:val="00237521"/>
    <w:rsid w:val="0024506A"/>
    <w:rsid w:val="0025275B"/>
    <w:rsid w:val="002B5843"/>
    <w:rsid w:val="002D17EA"/>
    <w:rsid w:val="002D190A"/>
    <w:rsid w:val="00317988"/>
    <w:rsid w:val="0034682E"/>
    <w:rsid w:val="003542E7"/>
    <w:rsid w:val="003645D3"/>
    <w:rsid w:val="0039251C"/>
    <w:rsid w:val="003B42B4"/>
    <w:rsid w:val="003D02F3"/>
    <w:rsid w:val="003D6687"/>
    <w:rsid w:val="003F0CAB"/>
    <w:rsid w:val="0042492C"/>
    <w:rsid w:val="00451DA4"/>
    <w:rsid w:val="00482A30"/>
    <w:rsid w:val="004B12D8"/>
    <w:rsid w:val="004C02AF"/>
    <w:rsid w:val="00535DD4"/>
    <w:rsid w:val="00590A0C"/>
    <w:rsid w:val="00640B36"/>
    <w:rsid w:val="00676657"/>
    <w:rsid w:val="00687A0C"/>
    <w:rsid w:val="00704E4C"/>
    <w:rsid w:val="007252C2"/>
    <w:rsid w:val="0072597C"/>
    <w:rsid w:val="00731FEF"/>
    <w:rsid w:val="007656D8"/>
    <w:rsid w:val="007667D5"/>
    <w:rsid w:val="0077327B"/>
    <w:rsid w:val="00794D85"/>
    <w:rsid w:val="007E389F"/>
    <w:rsid w:val="007E5D17"/>
    <w:rsid w:val="00845191"/>
    <w:rsid w:val="008547B8"/>
    <w:rsid w:val="008718B6"/>
    <w:rsid w:val="00887117"/>
    <w:rsid w:val="008A0B37"/>
    <w:rsid w:val="008A4A10"/>
    <w:rsid w:val="008D3D4F"/>
    <w:rsid w:val="008D5ACA"/>
    <w:rsid w:val="00965706"/>
    <w:rsid w:val="009876F1"/>
    <w:rsid w:val="009938B2"/>
    <w:rsid w:val="00994FD3"/>
    <w:rsid w:val="009A575F"/>
    <w:rsid w:val="009E2FE3"/>
    <w:rsid w:val="009E4797"/>
    <w:rsid w:val="00A175A4"/>
    <w:rsid w:val="00A471C5"/>
    <w:rsid w:val="00A53531"/>
    <w:rsid w:val="00A81627"/>
    <w:rsid w:val="00AB4A41"/>
    <w:rsid w:val="00AF091F"/>
    <w:rsid w:val="00AF5BFF"/>
    <w:rsid w:val="00AF6F0A"/>
    <w:rsid w:val="00B218DB"/>
    <w:rsid w:val="00B320E3"/>
    <w:rsid w:val="00B8090A"/>
    <w:rsid w:val="00BA7FBE"/>
    <w:rsid w:val="00BB2EE3"/>
    <w:rsid w:val="00BE4384"/>
    <w:rsid w:val="00BF265B"/>
    <w:rsid w:val="00C721AF"/>
    <w:rsid w:val="00C87013"/>
    <w:rsid w:val="00CA11C5"/>
    <w:rsid w:val="00CA4608"/>
    <w:rsid w:val="00CA5004"/>
    <w:rsid w:val="00CC1FC4"/>
    <w:rsid w:val="00CD5A61"/>
    <w:rsid w:val="00D26EF2"/>
    <w:rsid w:val="00D44EEC"/>
    <w:rsid w:val="00D60FF8"/>
    <w:rsid w:val="00D83E45"/>
    <w:rsid w:val="00DD61E0"/>
    <w:rsid w:val="00DE3663"/>
    <w:rsid w:val="00E26097"/>
    <w:rsid w:val="00E546EF"/>
    <w:rsid w:val="00E7433A"/>
    <w:rsid w:val="00EA32BA"/>
    <w:rsid w:val="00EC15CE"/>
    <w:rsid w:val="00ED06FC"/>
    <w:rsid w:val="00EF5703"/>
    <w:rsid w:val="00F052C6"/>
    <w:rsid w:val="00F43C62"/>
    <w:rsid w:val="00F657C2"/>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1DD2"/>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48B40-D4A9-4B86-BAA9-758FD709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5</cp:revision>
  <cp:lastPrinted>2022-03-08T01:11:00Z</cp:lastPrinted>
  <dcterms:created xsi:type="dcterms:W3CDTF">2022-03-08T01:02:00Z</dcterms:created>
  <dcterms:modified xsi:type="dcterms:W3CDTF">2022-03-08T04:58:00Z</dcterms:modified>
</cp:coreProperties>
</file>