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55" w:rsidRDefault="001F36DD" w:rsidP="00965706">
      <w:pPr>
        <w:jc w:val="center"/>
        <w:rPr>
          <w:color w:val="222A35" w:themeColor="text2" w:themeShade="80"/>
          <w:sz w:val="28"/>
          <w:szCs w:val="28"/>
        </w:rPr>
      </w:pPr>
      <w:r>
        <w:rPr>
          <w:noProof/>
        </w:rPr>
        <w:drawing>
          <wp:inline distT="0" distB="0" distL="0" distR="0" wp14:anchorId="4D02D2ED" wp14:editId="0062B8BA">
            <wp:extent cx="5937943" cy="951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1913" b="-33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691" cy="96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5706" w:rsidRDefault="00965706" w:rsidP="00965706">
      <w:pPr>
        <w:jc w:val="center"/>
        <w:rPr>
          <w:color w:val="222A35" w:themeColor="text2" w:themeShade="80"/>
          <w:sz w:val="28"/>
          <w:szCs w:val="28"/>
        </w:rPr>
      </w:pPr>
      <w:r w:rsidRPr="0028321E">
        <w:rPr>
          <w:color w:val="222A35" w:themeColor="text2" w:themeShade="80"/>
          <w:sz w:val="28"/>
          <w:szCs w:val="28"/>
        </w:rPr>
        <w:t>SHEPARD GARDEN AND ARTS CENTER</w:t>
      </w:r>
    </w:p>
    <w:p w:rsidR="00965706" w:rsidRPr="0028321E" w:rsidRDefault="00965706" w:rsidP="00965706">
      <w:pPr>
        <w:jc w:val="center"/>
        <w:rPr>
          <w:color w:val="222A35" w:themeColor="text2" w:themeShade="80"/>
        </w:rPr>
      </w:pPr>
      <w:r w:rsidRPr="0028321E">
        <w:rPr>
          <w:color w:val="222A35" w:themeColor="text2" w:themeShade="80"/>
          <w:sz w:val="28"/>
          <w:szCs w:val="28"/>
        </w:rPr>
        <w:t>BOARD OF DIRECTORS MEETING</w:t>
      </w:r>
    </w:p>
    <w:p w:rsidR="00E13BCC" w:rsidRDefault="00E13BCC" w:rsidP="00FA2ECC">
      <w:pPr>
        <w:pStyle w:val="NoSpacing"/>
        <w:jc w:val="center"/>
      </w:pPr>
    </w:p>
    <w:p w:rsidR="00965706" w:rsidRPr="0028321E" w:rsidRDefault="006817DB" w:rsidP="00FA2ECC">
      <w:pPr>
        <w:pStyle w:val="NoSpacing"/>
        <w:jc w:val="center"/>
      </w:pPr>
      <w:r>
        <w:t>January 8, 2024</w:t>
      </w:r>
    </w:p>
    <w:p w:rsidR="00965706" w:rsidRPr="0028321E" w:rsidRDefault="00965706" w:rsidP="00965706">
      <w:pPr>
        <w:jc w:val="center"/>
        <w:rPr>
          <w:color w:val="222A35" w:themeColor="text2" w:themeShade="80"/>
        </w:rPr>
      </w:pPr>
    </w:p>
    <w:p w:rsidR="00965706" w:rsidRPr="0028321E" w:rsidRDefault="00965706" w:rsidP="00965706">
      <w:pPr>
        <w:jc w:val="center"/>
        <w:rPr>
          <w:b/>
          <w:bCs/>
          <w:color w:val="222A35" w:themeColor="text2" w:themeShade="80"/>
        </w:rPr>
      </w:pPr>
      <w:r w:rsidRPr="0028321E">
        <w:rPr>
          <w:b/>
          <w:bCs/>
          <w:color w:val="222A35" w:themeColor="text2" w:themeShade="80"/>
        </w:rPr>
        <w:t>MINUTES</w:t>
      </w:r>
    </w:p>
    <w:p w:rsidR="00965706" w:rsidRPr="0028321E" w:rsidRDefault="00965706" w:rsidP="00965706">
      <w:pPr>
        <w:rPr>
          <w:color w:val="222A35" w:themeColor="text2" w:themeShade="80"/>
        </w:rPr>
      </w:pPr>
    </w:p>
    <w:p w:rsidR="002B5843" w:rsidRDefault="00965706" w:rsidP="00965706">
      <w:pPr>
        <w:rPr>
          <w:color w:val="222A35" w:themeColor="text2" w:themeShade="80"/>
        </w:rPr>
      </w:pPr>
      <w:r w:rsidRPr="0028321E">
        <w:rPr>
          <w:color w:val="222A35" w:themeColor="text2" w:themeShade="80"/>
        </w:rPr>
        <w:t xml:space="preserve">The </w:t>
      </w:r>
      <w:r w:rsidR="003D0ACC">
        <w:rPr>
          <w:color w:val="222A35" w:themeColor="text2" w:themeShade="80"/>
        </w:rPr>
        <w:t>Zoom</w:t>
      </w:r>
      <w:r w:rsidR="00B40310">
        <w:rPr>
          <w:color w:val="222A35" w:themeColor="text2" w:themeShade="80"/>
        </w:rPr>
        <w:t xml:space="preserve"> meeting</w:t>
      </w:r>
      <w:r w:rsidRPr="0028321E">
        <w:rPr>
          <w:color w:val="222A35" w:themeColor="text2" w:themeShade="80"/>
        </w:rPr>
        <w:t xml:space="preserve"> was called to order at </w:t>
      </w:r>
      <w:r w:rsidR="00716974">
        <w:rPr>
          <w:color w:val="222A35" w:themeColor="text2" w:themeShade="80"/>
        </w:rPr>
        <w:t>7:</w:t>
      </w:r>
      <w:r w:rsidR="00230CC6">
        <w:rPr>
          <w:color w:val="222A35" w:themeColor="text2" w:themeShade="80"/>
        </w:rPr>
        <w:t>0</w:t>
      </w:r>
      <w:r w:rsidR="006817DB">
        <w:rPr>
          <w:color w:val="222A35" w:themeColor="text2" w:themeShade="80"/>
        </w:rPr>
        <w:t>5</w:t>
      </w:r>
      <w:r w:rsidR="002A3B79">
        <w:rPr>
          <w:color w:val="222A35" w:themeColor="text2" w:themeShade="80"/>
        </w:rPr>
        <w:t xml:space="preserve"> </w:t>
      </w:r>
      <w:r w:rsidR="00716974">
        <w:rPr>
          <w:color w:val="222A35" w:themeColor="text2" w:themeShade="80"/>
        </w:rPr>
        <w:t>p</w:t>
      </w:r>
      <w:r>
        <w:rPr>
          <w:color w:val="222A35" w:themeColor="text2" w:themeShade="80"/>
        </w:rPr>
        <w:t>.m. by</w:t>
      </w:r>
      <w:r w:rsidR="00BA7FBE">
        <w:rPr>
          <w:color w:val="222A35" w:themeColor="text2" w:themeShade="80"/>
        </w:rPr>
        <w:t xml:space="preserve"> </w:t>
      </w:r>
      <w:r w:rsidR="0077327B">
        <w:rPr>
          <w:color w:val="222A35" w:themeColor="text2" w:themeShade="80"/>
        </w:rPr>
        <w:t xml:space="preserve">President </w:t>
      </w:r>
      <w:r w:rsidR="006817DB">
        <w:rPr>
          <w:color w:val="222A35" w:themeColor="text2" w:themeShade="80"/>
        </w:rPr>
        <w:t>Ken Rothaus.</w:t>
      </w:r>
      <w:r w:rsidR="003542E7">
        <w:rPr>
          <w:color w:val="222A35" w:themeColor="text2" w:themeShade="80"/>
        </w:rPr>
        <w:t xml:space="preserve">  Board members present</w:t>
      </w:r>
      <w:r>
        <w:rPr>
          <w:color w:val="222A35" w:themeColor="text2" w:themeShade="80"/>
        </w:rPr>
        <w:t xml:space="preserve"> were </w:t>
      </w:r>
      <w:r w:rsidR="003D0ACC">
        <w:rPr>
          <w:color w:val="222A35" w:themeColor="text2" w:themeShade="80"/>
        </w:rPr>
        <w:t xml:space="preserve">Vice President Jan Goehring, </w:t>
      </w:r>
      <w:r w:rsidR="0025275B">
        <w:rPr>
          <w:color w:val="222A35" w:themeColor="text2" w:themeShade="80"/>
        </w:rPr>
        <w:t>Treasurer Wendy Corby</w:t>
      </w:r>
      <w:r w:rsidR="006549EC">
        <w:rPr>
          <w:color w:val="222A35" w:themeColor="text2" w:themeShade="80"/>
        </w:rPr>
        <w:t>,</w:t>
      </w:r>
      <w:r w:rsidR="0025275B">
        <w:rPr>
          <w:color w:val="222A35" w:themeColor="text2" w:themeShade="80"/>
        </w:rPr>
        <w:t xml:space="preserve"> Secretary There</w:t>
      </w:r>
      <w:r w:rsidR="00167E86">
        <w:rPr>
          <w:color w:val="222A35" w:themeColor="text2" w:themeShade="80"/>
        </w:rPr>
        <w:t>se Ruth</w:t>
      </w:r>
      <w:r w:rsidR="00E23043">
        <w:rPr>
          <w:color w:val="222A35" w:themeColor="text2" w:themeShade="80"/>
        </w:rPr>
        <w:t xml:space="preserve"> and </w:t>
      </w:r>
      <w:r w:rsidR="00230CC6">
        <w:rPr>
          <w:color w:val="222A35" w:themeColor="text2" w:themeShade="80"/>
        </w:rPr>
        <w:t>d</w:t>
      </w:r>
      <w:r w:rsidR="006549EC">
        <w:rPr>
          <w:color w:val="222A35" w:themeColor="text2" w:themeShade="80"/>
        </w:rPr>
        <w:t>irector</w:t>
      </w:r>
      <w:r w:rsidR="006817DB">
        <w:rPr>
          <w:color w:val="222A35" w:themeColor="text2" w:themeShade="80"/>
        </w:rPr>
        <w:t>s MJ Kelly,</w:t>
      </w:r>
      <w:r w:rsidR="00230CC6">
        <w:rPr>
          <w:color w:val="222A35" w:themeColor="text2" w:themeShade="80"/>
        </w:rPr>
        <w:t xml:space="preserve"> </w:t>
      </w:r>
      <w:r w:rsidR="0054363C">
        <w:rPr>
          <w:color w:val="222A35" w:themeColor="text2" w:themeShade="80"/>
        </w:rPr>
        <w:t>Joann Sp</w:t>
      </w:r>
      <w:r w:rsidR="000D339F">
        <w:rPr>
          <w:color w:val="222A35" w:themeColor="text2" w:themeShade="80"/>
        </w:rPr>
        <w:t>r</w:t>
      </w:r>
      <w:r w:rsidR="00F44D5D">
        <w:rPr>
          <w:color w:val="222A35" w:themeColor="text2" w:themeShade="80"/>
        </w:rPr>
        <w:t>ogis</w:t>
      </w:r>
      <w:r w:rsidR="006817DB">
        <w:rPr>
          <w:color w:val="222A35" w:themeColor="text2" w:themeShade="80"/>
        </w:rPr>
        <w:t xml:space="preserve"> and Nora Haley.</w:t>
      </w:r>
    </w:p>
    <w:p w:rsidR="002B5843" w:rsidRPr="0028321E" w:rsidRDefault="002B5843" w:rsidP="00965706">
      <w:pPr>
        <w:rPr>
          <w:color w:val="222A35" w:themeColor="text2" w:themeShade="80"/>
        </w:rPr>
      </w:pPr>
    </w:p>
    <w:p w:rsidR="00490B1F" w:rsidRDefault="00965706" w:rsidP="00490B1F">
      <w:r w:rsidRPr="0028321E">
        <w:t>Clubs represented were:</w:t>
      </w:r>
      <w:r>
        <w:t xml:space="preserve"> </w:t>
      </w:r>
      <w:r w:rsidR="0025275B">
        <w:t xml:space="preserve"> </w:t>
      </w:r>
      <w:r w:rsidR="0054363C">
        <w:t>African Violet – Capital City,</w:t>
      </w:r>
      <w:r w:rsidR="00E230AB">
        <w:t xml:space="preserve"> </w:t>
      </w:r>
      <w:r w:rsidR="00A10BA3">
        <w:t xml:space="preserve">American Bonsai Assn., </w:t>
      </w:r>
      <w:r w:rsidR="00794D85">
        <w:t>Begon</w:t>
      </w:r>
      <w:r>
        <w:t xml:space="preserve">ia </w:t>
      </w:r>
      <w:r w:rsidR="00046D73">
        <w:t>Society,</w:t>
      </w:r>
      <w:r w:rsidR="00357F3E">
        <w:t xml:space="preserve"> </w:t>
      </w:r>
      <w:r w:rsidR="003D0ACC">
        <w:t xml:space="preserve">Bromeliads &amp; Carnivorous Plant Society, </w:t>
      </w:r>
      <w:r w:rsidR="00490B1F">
        <w:t xml:space="preserve">Camellia City Porcelain Artists, Delta Gesneriad &amp; African </w:t>
      </w:r>
      <w:r w:rsidR="00736880">
        <w:t>Violet, Fuchsia</w:t>
      </w:r>
      <w:r w:rsidR="00E230AB">
        <w:t xml:space="preserve"> Society, </w:t>
      </w:r>
      <w:r w:rsidR="00FA2ECC">
        <w:t xml:space="preserve">Gypsy Traders Antique Club, </w:t>
      </w:r>
      <w:r w:rsidR="000B03F4">
        <w:t>Ikebana International</w:t>
      </w:r>
      <w:r w:rsidR="002B5843">
        <w:t>,</w:t>
      </w:r>
      <w:r w:rsidR="000403F0">
        <w:t xml:space="preserve"> </w:t>
      </w:r>
      <w:r w:rsidR="006817DB">
        <w:t>Iris Society, National Watch &amp; Clock Collectors, Northern Calif. Art by Fire,</w:t>
      </w:r>
      <w:r w:rsidR="00EC3BB0">
        <w:t xml:space="preserve"> </w:t>
      </w:r>
      <w:r w:rsidR="00B40310">
        <w:t xml:space="preserve">Perennial Plant Club, </w:t>
      </w:r>
      <w:r w:rsidR="004E1891">
        <w:t>River</w:t>
      </w:r>
      <w:r w:rsidR="00167E86">
        <w:t xml:space="preserve"> Park Garden </w:t>
      </w:r>
      <w:r w:rsidR="001D4706">
        <w:t>Club,</w:t>
      </w:r>
      <w:r w:rsidR="00E230AB">
        <w:t xml:space="preserve"> </w:t>
      </w:r>
      <w:r w:rsidR="000D339F">
        <w:t>Sacramento</w:t>
      </w:r>
      <w:r>
        <w:t xml:space="preserve"> Rose </w:t>
      </w:r>
      <w:r w:rsidR="00A31E0B">
        <w:t>Society</w:t>
      </w:r>
      <w:r w:rsidR="00E230AB">
        <w:t xml:space="preserve">, </w:t>
      </w:r>
      <w:r w:rsidR="0081031A">
        <w:t>Sogetsu Ikebana</w:t>
      </w:r>
      <w:r w:rsidR="00B40310">
        <w:t xml:space="preserve"> </w:t>
      </w:r>
    </w:p>
    <w:p w:rsidR="00FC7F3B" w:rsidRDefault="00317988" w:rsidP="00317988">
      <w:pPr>
        <w:rPr>
          <w:color w:val="222A35" w:themeColor="text2" w:themeShade="80"/>
        </w:rPr>
      </w:pPr>
      <w:r w:rsidRPr="0028321E">
        <w:rPr>
          <w:b/>
          <w:bCs/>
          <w:color w:val="222A35" w:themeColor="text2" w:themeShade="80"/>
          <w:u w:val="single"/>
        </w:rPr>
        <w:t>Recording Secretary</w:t>
      </w:r>
      <w:r w:rsidR="00994FD3">
        <w:rPr>
          <w:b/>
          <w:bCs/>
          <w:color w:val="222A35" w:themeColor="text2" w:themeShade="80"/>
          <w:u w:val="single"/>
        </w:rPr>
        <w:t>’</w:t>
      </w:r>
      <w:r w:rsidRPr="0028321E">
        <w:rPr>
          <w:b/>
          <w:bCs/>
          <w:color w:val="222A35" w:themeColor="text2" w:themeShade="80"/>
          <w:u w:val="single"/>
        </w:rPr>
        <w:t>s Report</w:t>
      </w:r>
      <w:r w:rsidRPr="0028321E">
        <w:rPr>
          <w:color w:val="222A35" w:themeColor="text2" w:themeShade="80"/>
          <w:u w:val="single"/>
        </w:rPr>
        <w:t>:</w:t>
      </w:r>
      <w:r w:rsidRPr="0028321E">
        <w:rPr>
          <w:color w:val="222A35" w:themeColor="text2" w:themeShade="80"/>
        </w:rPr>
        <w:t xml:space="preserve"> </w:t>
      </w:r>
      <w:r>
        <w:rPr>
          <w:color w:val="222A35" w:themeColor="text2" w:themeShade="80"/>
        </w:rPr>
        <w:t xml:space="preserve"> The minutes of the </w:t>
      </w:r>
      <w:r w:rsidR="00E23043">
        <w:rPr>
          <w:color w:val="222A35" w:themeColor="text2" w:themeShade="80"/>
        </w:rPr>
        <w:t>November 6,</w:t>
      </w:r>
      <w:r w:rsidR="00B40310">
        <w:rPr>
          <w:color w:val="222A35" w:themeColor="text2" w:themeShade="80"/>
        </w:rPr>
        <w:t xml:space="preserve"> 2023</w:t>
      </w:r>
      <w:r w:rsidR="001D4706">
        <w:rPr>
          <w:color w:val="222A35" w:themeColor="text2" w:themeShade="80"/>
        </w:rPr>
        <w:t xml:space="preserve"> </w:t>
      </w:r>
      <w:r w:rsidR="002B5843">
        <w:rPr>
          <w:color w:val="222A35" w:themeColor="text2" w:themeShade="80"/>
        </w:rPr>
        <w:t>meet</w:t>
      </w:r>
      <w:r w:rsidR="003542E7">
        <w:rPr>
          <w:color w:val="222A35" w:themeColor="text2" w:themeShade="80"/>
        </w:rPr>
        <w:t>ing</w:t>
      </w:r>
      <w:r>
        <w:rPr>
          <w:color w:val="222A35" w:themeColor="text2" w:themeShade="80"/>
        </w:rPr>
        <w:t xml:space="preserve"> were </w:t>
      </w:r>
      <w:r w:rsidR="007E389F">
        <w:rPr>
          <w:color w:val="222A35" w:themeColor="text2" w:themeShade="80"/>
        </w:rPr>
        <w:t>approved as read</w:t>
      </w:r>
      <w:r w:rsidR="00EC15CE">
        <w:rPr>
          <w:color w:val="222A35" w:themeColor="text2" w:themeShade="80"/>
        </w:rPr>
        <w:t>.</w:t>
      </w:r>
    </w:p>
    <w:p w:rsidR="00006D3D" w:rsidRDefault="00006D3D" w:rsidP="003542E7">
      <w:pPr>
        <w:rPr>
          <w:color w:val="222A35" w:themeColor="text2" w:themeShade="80"/>
        </w:rPr>
      </w:pPr>
    </w:p>
    <w:p w:rsidR="00AC3513" w:rsidRDefault="00317988" w:rsidP="00317988">
      <w:pPr>
        <w:rPr>
          <w:color w:val="222A35" w:themeColor="text2" w:themeShade="80"/>
        </w:rPr>
      </w:pPr>
      <w:r w:rsidRPr="0028321E">
        <w:rPr>
          <w:b/>
          <w:bCs/>
          <w:color w:val="222A35" w:themeColor="text2" w:themeShade="80"/>
          <w:u w:val="single"/>
        </w:rPr>
        <w:t>Financial Report</w:t>
      </w:r>
      <w:r w:rsidRPr="0028321E">
        <w:rPr>
          <w:color w:val="222A35" w:themeColor="text2" w:themeShade="80"/>
          <w:u w:val="single"/>
        </w:rPr>
        <w:t>:</w:t>
      </w:r>
      <w:r w:rsidRPr="0028321E">
        <w:rPr>
          <w:color w:val="222A35" w:themeColor="text2" w:themeShade="80"/>
        </w:rPr>
        <w:t xml:space="preserve"> </w:t>
      </w:r>
      <w:r w:rsidR="00EF5703">
        <w:rPr>
          <w:color w:val="222A35" w:themeColor="text2" w:themeShade="80"/>
        </w:rPr>
        <w:t xml:space="preserve">Wendy Corby presented the financial report </w:t>
      </w:r>
      <w:r w:rsidR="00676657">
        <w:rPr>
          <w:color w:val="222A35" w:themeColor="text2" w:themeShade="80"/>
        </w:rPr>
        <w:t>for</w:t>
      </w:r>
      <w:r w:rsidR="00EF5703">
        <w:rPr>
          <w:color w:val="222A35" w:themeColor="text2" w:themeShade="80"/>
        </w:rPr>
        <w:t xml:space="preserve"> the </w:t>
      </w:r>
      <w:r w:rsidR="0025275B">
        <w:rPr>
          <w:color w:val="222A35" w:themeColor="text2" w:themeShade="80"/>
        </w:rPr>
        <w:t xml:space="preserve">month </w:t>
      </w:r>
      <w:r w:rsidR="00676657">
        <w:rPr>
          <w:color w:val="222A35" w:themeColor="text2" w:themeShade="80"/>
        </w:rPr>
        <w:t xml:space="preserve">of </w:t>
      </w:r>
      <w:r w:rsidR="0081031A">
        <w:rPr>
          <w:color w:val="222A35" w:themeColor="text2" w:themeShade="80"/>
        </w:rPr>
        <w:t>December,</w:t>
      </w:r>
      <w:r w:rsidR="007B7860">
        <w:rPr>
          <w:color w:val="222A35" w:themeColor="text2" w:themeShade="80"/>
        </w:rPr>
        <w:t xml:space="preserve"> 2023.</w:t>
      </w:r>
      <w:r w:rsidR="007E389F">
        <w:rPr>
          <w:color w:val="222A35" w:themeColor="text2" w:themeShade="80"/>
        </w:rPr>
        <w:t xml:space="preserve">  The expenses were </w:t>
      </w:r>
      <w:r w:rsidR="00E23043">
        <w:rPr>
          <w:color w:val="222A35" w:themeColor="text2" w:themeShade="80"/>
        </w:rPr>
        <w:t>zero</w:t>
      </w:r>
      <w:r w:rsidR="00490B1F">
        <w:rPr>
          <w:color w:val="222A35" w:themeColor="text2" w:themeShade="80"/>
        </w:rPr>
        <w:t xml:space="preserve"> and the income</w:t>
      </w:r>
      <w:r w:rsidR="00EC15CE">
        <w:rPr>
          <w:color w:val="222A35" w:themeColor="text2" w:themeShade="80"/>
        </w:rPr>
        <w:t xml:space="preserve"> was $</w:t>
      </w:r>
      <w:r w:rsidR="0081031A">
        <w:rPr>
          <w:color w:val="222A35" w:themeColor="text2" w:themeShade="80"/>
        </w:rPr>
        <w:t>350.14</w:t>
      </w:r>
      <w:r w:rsidR="009C6F6E">
        <w:rPr>
          <w:color w:val="222A35" w:themeColor="text2" w:themeShade="80"/>
        </w:rPr>
        <w:t>.</w:t>
      </w:r>
      <w:r w:rsidR="00EC15CE">
        <w:rPr>
          <w:color w:val="222A35" w:themeColor="text2" w:themeShade="80"/>
        </w:rPr>
        <w:t xml:space="preserve">  </w:t>
      </w:r>
      <w:r w:rsidR="007B7860">
        <w:rPr>
          <w:color w:val="222A35" w:themeColor="text2" w:themeShade="80"/>
        </w:rPr>
        <w:t>T</w:t>
      </w:r>
      <w:r w:rsidR="006549EC">
        <w:rPr>
          <w:color w:val="222A35" w:themeColor="text2" w:themeShade="80"/>
        </w:rPr>
        <w:t xml:space="preserve">he </w:t>
      </w:r>
      <w:r w:rsidR="007E389F">
        <w:rPr>
          <w:color w:val="222A35" w:themeColor="text2" w:themeShade="80"/>
        </w:rPr>
        <w:t xml:space="preserve">total in checking and savings </w:t>
      </w:r>
      <w:r w:rsidR="009768AA">
        <w:rPr>
          <w:color w:val="222A35" w:themeColor="text2" w:themeShade="80"/>
        </w:rPr>
        <w:t xml:space="preserve">was </w:t>
      </w:r>
      <w:r w:rsidR="001F36DD">
        <w:rPr>
          <w:color w:val="222A35" w:themeColor="text2" w:themeShade="80"/>
        </w:rPr>
        <w:t xml:space="preserve">approximately </w:t>
      </w:r>
      <w:r w:rsidR="009768AA">
        <w:rPr>
          <w:color w:val="222A35" w:themeColor="text2" w:themeShade="80"/>
        </w:rPr>
        <w:t>$</w:t>
      </w:r>
      <w:r w:rsidR="00E23043">
        <w:rPr>
          <w:color w:val="222A35" w:themeColor="text2" w:themeShade="80"/>
        </w:rPr>
        <w:t>10</w:t>
      </w:r>
      <w:r w:rsidR="0081031A">
        <w:rPr>
          <w:color w:val="222A35" w:themeColor="text2" w:themeShade="80"/>
        </w:rPr>
        <w:t>3</w:t>
      </w:r>
      <w:r w:rsidR="00E23043">
        <w:rPr>
          <w:color w:val="222A35" w:themeColor="text2" w:themeShade="80"/>
        </w:rPr>
        <w:t>,1</w:t>
      </w:r>
      <w:r w:rsidR="0081031A">
        <w:rPr>
          <w:color w:val="222A35" w:themeColor="text2" w:themeShade="80"/>
        </w:rPr>
        <w:t>56.06</w:t>
      </w:r>
      <w:r w:rsidR="00EC3BB0">
        <w:rPr>
          <w:color w:val="222A35" w:themeColor="text2" w:themeShade="80"/>
        </w:rPr>
        <w:t>.</w:t>
      </w:r>
    </w:p>
    <w:p w:rsidR="00AC3513" w:rsidRDefault="00AC3513" w:rsidP="00317988">
      <w:pPr>
        <w:rPr>
          <w:color w:val="222A35" w:themeColor="text2" w:themeShade="80"/>
        </w:rPr>
      </w:pPr>
    </w:p>
    <w:p w:rsidR="00565B60" w:rsidRDefault="00E23043" w:rsidP="00490B1F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City Report:</w:t>
      </w:r>
      <w:r w:rsidR="006760C8">
        <w:rPr>
          <w:color w:val="222A35" w:themeColor="text2" w:themeShade="80"/>
        </w:rPr>
        <w:t xml:space="preserve"> </w:t>
      </w:r>
      <w:r w:rsidR="00AC3513">
        <w:rPr>
          <w:color w:val="222A35" w:themeColor="text2" w:themeShade="80"/>
        </w:rPr>
        <w:t xml:space="preserve"> </w:t>
      </w:r>
      <w:r w:rsidR="00F44D5D">
        <w:rPr>
          <w:color w:val="222A35" w:themeColor="text2" w:themeShade="80"/>
        </w:rPr>
        <w:t xml:space="preserve">Celeste </w:t>
      </w:r>
      <w:r w:rsidR="0081031A">
        <w:rPr>
          <w:color w:val="222A35" w:themeColor="text2" w:themeShade="80"/>
        </w:rPr>
        <w:t xml:space="preserve">Torres was not in attendance so there was no City Report. </w:t>
      </w:r>
    </w:p>
    <w:p w:rsidR="00F441BE" w:rsidRDefault="00F441BE" w:rsidP="00490B1F">
      <w:pPr>
        <w:rPr>
          <w:color w:val="222A35" w:themeColor="text2" w:themeShade="80"/>
        </w:rPr>
      </w:pPr>
    </w:p>
    <w:p w:rsidR="00CF3BC9" w:rsidRDefault="00915369" w:rsidP="00F45E21">
      <w:pPr>
        <w:rPr>
          <w:b/>
          <w:color w:val="222A35" w:themeColor="text2" w:themeShade="80"/>
          <w:u w:val="single"/>
        </w:rPr>
      </w:pPr>
      <w:r>
        <w:rPr>
          <w:b/>
          <w:color w:val="222A35" w:themeColor="text2" w:themeShade="80"/>
          <w:u w:val="single"/>
        </w:rPr>
        <w:t>Exterior Support:</w:t>
      </w:r>
      <w:r w:rsidR="006760C8">
        <w:rPr>
          <w:color w:val="222A35" w:themeColor="text2" w:themeShade="80"/>
        </w:rPr>
        <w:t xml:space="preserve"> </w:t>
      </w:r>
      <w:r>
        <w:rPr>
          <w:color w:val="222A35" w:themeColor="text2" w:themeShade="80"/>
        </w:rPr>
        <w:t xml:space="preserve"> </w:t>
      </w:r>
      <w:r w:rsidR="0081031A">
        <w:rPr>
          <w:color w:val="222A35" w:themeColor="text2" w:themeShade="80"/>
        </w:rPr>
        <w:t>No report.</w:t>
      </w:r>
      <w:r w:rsidR="00D0730B">
        <w:rPr>
          <w:color w:val="222A35" w:themeColor="text2" w:themeShade="80"/>
        </w:rPr>
        <w:t xml:space="preserve"> </w:t>
      </w:r>
    </w:p>
    <w:p w:rsidR="00FF6FD5" w:rsidRDefault="00FF6FD5" w:rsidP="00317988">
      <w:pPr>
        <w:rPr>
          <w:b/>
          <w:color w:val="222A35" w:themeColor="text2" w:themeShade="80"/>
          <w:u w:val="single"/>
        </w:rPr>
      </w:pPr>
    </w:p>
    <w:p w:rsidR="00F441BE" w:rsidRDefault="00FF6FD5" w:rsidP="00317988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Spring</w:t>
      </w:r>
      <w:r w:rsidR="00F45E21">
        <w:rPr>
          <w:b/>
          <w:color w:val="222A35" w:themeColor="text2" w:themeShade="80"/>
          <w:u w:val="single"/>
        </w:rPr>
        <w:t xml:space="preserve"> Sale</w:t>
      </w:r>
      <w:r w:rsidR="00EE6617">
        <w:rPr>
          <w:b/>
          <w:color w:val="222A35" w:themeColor="text2" w:themeShade="80"/>
          <w:u w:val="single"/>
        </w:rPr>
        <w:t>:</w:t>
      </w:r>
      <w:r w:rsidR="00F45E21">
        <w:rPr>
          <w:color w:val="222A35" w:themeColor="text2" w:themeShade="80"/>
        </w:rPr>
        <w:t xml:space="preserve">  </w:t>
      </w:r>
      <w:r w:rsidR="0081031A">
        <w:rPr>
          <w:color w:val="222A35" w:themeColor="text2" w:themeShade="80"/>
        </w:rPr>
        <w:t xml:space="preserve">Wendy said the application for the Spring Sale is on the website.  </w:t>
      </w:r>
      <w:r>
        <w:rPr>
          <w:color w:val="222A35" w:themeColor="text2" w:themeShade="80"/>
        </w:rPr>
        <w:t xml:space="preserve">Therese </w:t>
      </w:r>
      <w:r w:rsidR="0081031A">
        <w:rPr>
          <w:color w:val="222A35" w:themeColor="text2" w:themeShade="80"/>
        </w:rPr>
        <w:t>asked if we wanted to order more lawn signs for the Spring Sale.  She after research the best price on the internet was $7.00 per sign for 40 signs with free shipping.  Joanne Sprogis moved we order the signs, Jan seconded and the motion passed.</w:t>
      </w:r>
      <w:r w:rsidR="00E53D19">
        <w:rPr>
          <w:color w:val="222A35" w:themeColor="text2" w:themeShade="80"/>
        </w:rPr>
        <w:t xml:space="preserve">  Wendy said the postcards and lawn signs will be available at the February in-person board meeting.</w:t>
      </w:r>
      <w:r>
        <w:rPr>
          <w:color w:val="222A35" w:themeColor="text2" w:themeShade="80"/>
        </w:rPr>
        <w:t xml:space="preserve"> </w:t>
      </w:r>
    </w:p>
    <w:p w:rsidR="00FF6FD5" w:rsidRDefault="00FF6FD5" w:rsidP="00317988">
      <w:pPr>
        <w:rPr>
          <w:color w:val="222A35" w:themeColor="text2" w:themeShade="80"/>
        </w:rPr>
      </w:pPr>
    </w:p>
    <w:p w:rsidR="006411EF" w:rsidRDefault="00915369" w:rsidP="006411EF">
      <w:pPr>
        <w:rPr>
          <w:color w:val="222A35" w:themeColor="text2" w:themeShade="80"/>
        </w:rPr>
      </w:pPr>
      <w:r w:rsidRPr="00E50082">
        <w:rPr>
          <w:b/>
          <w:color w:val="222A35" w:themeColor="text2" w:themeShade="80"/>
          <w:u w:val="single"/>
        </w:rPr>
        <w:t>CHAT:</w:t>
      </w:r>
      <w:r>
        <w:rPr>
          <w:color w:val="222A35" w:themeColor="text2" w:themeShade="80"/>
        </w:rPr>
        <w:t xml:space="preserve">  Wendy said </w:t>
      </w:r>
      <w:r w:rsidR="00E53D19">
        <w:rPr>
          <w:color w:val="222A35" w:themeColor="text2" w:themeShade="80"/>
        </w:rPr>
        <w:t>Joanne Sprogis has taken over as editor as of January 1, 2024.</w:t>
      </w:r>
    </w:p>
    <w:p w:rsidR="003846C5" w:rsidRDefault="003846C5" w:rsidP="007E5D17">
      <w:pPr>
        <w:jc w:val="center"/>
        <w:rPr>
          <w:b/>
          <w:color w:val="222A35" w:themeColor="text2" w:themeShade="80"/>
        </w:rPr>
      </w:pPr>
    </w:p>
    <w:p w:rsidR="000D0B09" w:rsidRDefault="002B0AC6" w:rsidP="00F45E21">
      <w:pPr>
        <w:jc w:val="center"/>
        <w:rPr>
          <w:b/>
          <w:color w:val="222A35" w:themeColor="text2" w:themeShade="80"/>
          <w:u w:val="single"/>
        </w:rPr>
      </w:pPr>
      <w:r>
        <w:rPr>
          <w:b/>
          <w:color w:val="222A35" w:themeColor="text2" w:themeShade="80"/>
        </w:rPr>
        <w:t>OLD</w:t>
      </w:r>
      <w:r w:rsidR="007E5D17" w:rsidRPr="007E5D17">
        <w:rPr>
          <w:b/>
          <w:color w:val="222A35" w:themeColor="text2" w:themeShade="80"/>
        </w:rPr>
        <w:t xml:space="preserve"> BUSINESS</w:t>
      </w:r>
    </w:p>
    <w:p w:rsidR="007D123D" w:rsidRDefault="007D123D" w:rsidP="00E92DDA">
      <w:pPr>
        <w:rPr>
          <w:color w:val="222A35" w:themeColor="text2" w:themeShade="80"/>
        </w:rPr>
      </w:pPr>
    </w:p>
    <w:p w:rsidR="00E53D19" w:rsidRDefault="007D123D" w:rsidP="00E53D19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AV Equipment:</w:t>
      </w:r>
      <w:r>
        <w:rPr>
          <w:color w:val="222A35" w:themeColor="text2" w:themeShade="80"/>
        </w:rPr>
        <w:t xml:space="preserve">  </w:t>
      </w:r>
      <w:r w:rsidR="006411EF">
        <w:rPr>
          <w:color w:val="222A35" w:themeColor="text2" w:themeShade="80"/>
        </w:rPr>
        <w:t xml:space="preserve">Jan said </w:t>
      </w:r>
      <w:r w:rsidR="00E53D19">
        <w:rPr>
          <w:color w:val="222A35" w:themeColor="text2" w:themeShade="80"/>
        </w:rPr>
        <w:t>she returned the equipment she bought last month with the board’s approval since its use would be limited.  She said she now purchased a $49 unit with a speaker and a headset.  She said this will only work in one room and it will be stored in locker #1 if a club wants to use it.</w:t>
      </w:r>
    </w:p>
    <w:p w:rsidR="002B0655" w:rsidRDefault="002B0655" w:rsidP="00E92DDA">
      <w:pPr>
        <w:rPr>
          <w:color w:val="222A35" w:themeColor="text2" w:themeShade="80"/>
        </w:rPr>
      </w:pPr>
      <w:r>
        <w:rPr>
          <w:color w:val="222A35" w:themeColor="text2" w:themeShade="80"/>
        </w:rPr>
        <w:t xml:space="preserve"> </w:t>
      </w:r>
    </w:p>
    <w:p w:rsidR="002B0655" w:rsidRDefault="002B0655" w:rsidP="00E92DDA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Bonsai Garden:</w:t>
      </w:r>
      <w:r>
        <w:rPr>
          <w:color w:val="222A35" w:themeColor="text2" w:themeShade="80"/>
        </w:rPr>
        <w:t xml:space="preserve">  </w:t>
      </w:r>
      <w:r w:rsidR="00E53D19">
        <w:rPr>
          <w:color w:val="222A35" w:themeColor="text2" w:themeShade="80"/>
        </w:rPr>
        <w:t xml:space="preserve">Dodie reported that the leak in the irrigation system has been fixed by one of their club members.  He also installed a drip irrigation system in the area which should cut down on the weeds.  Dodie said their club would like to install a specimen black pine in the island.  </w:t>
      </w:r>
      <w:r w:rsidR="00E53D19">
        <w:rPr>
          <w:color w:val="222A35" w:themeColor="text2" w:themeShade="80"/>
        </w:rPr>
        <w:lastRenderedPageBreak/>
        <w:t>She said the tree will cost up to $1000.  She asked if the board would</w:t>
      </w:r>
      <w:r w:rsidR="00736880">
        <w:rPr>
          <w:color w:val="222A35" w:themeColor="text2" w:themeShade="80"/>
        </w:rPr>
        <w:t xml:space="preserve"> vote to help pay for the tree once they know the actual cost. </w:t>
      </w:r>
      <w:r w:rsidR="00E53D19">
        <w:rPr>
          <w:color w:val="222A35" w:themeColor="text2" w:themeShade="80"/>
        </w:rPr>
        <w:t xml:space="preserve"> She said they have received some donations t</w:t>
      </w:r>
      <w:r w:rsidR="00A11257">
        <w:rPr>
          <w:color w:val="222A35" w:themeColor="text2" w:themeShade="80"/>
        </w:rPr>
        <w:t>owards the purchase of the tree already but would like the SG&amp;AC to help pay for it.</w:t>
      </w:r>
      <w:r w:rsidR="00E53D19">
        <w:rPr>
          <w:color w:val="222A35" w:themeColor="text2" w:themeShade="80"/>
        </w:rPr>
        <w:t xml:space="preserve"> </w:t>
      </w:r>
    </w:p>
    <w:p w:rsidR="00A11257" w:rsidRDefault="00A11257" w:rsidP="00E92DDA">
      <w:pPr>
        <w:rPr>
          <w:color w:val="222A35" w:themeColor="text2" w:themeShade="80"/>
        </w:rPr>
      </w:pPr>
    </w:p>
    <w:p w:rsidR="00A11257" w:rsidRDefault="00A11257" w:rsidP="00A11257">
      <w:pPr>
        <w:jc w:val="center"/>
        <w:rPr>
          <w:b/>
          <w:color w:val="222A35" w:themeColor="text2" w:themeShade="80"/>
        </w:rPr>
      </w:pPr>
      <w:r w:rsidRPr="00A11257">
        <w:rPr>
          <w:b/>
          <w:color w:val="222A35" w:themeColor="text2" w:themeShade="80"/>
        </w:rPr>
        <w:t>NEW BUSINESS</w:t>
      </w:r>
    </w:p>
    <w:p w:rsidR="00A11257" w:rsidRDefault="00A11257" w:rsidP="00A11257">
      <w:pPr>
        <w:jc w:val="center"/>
        <w:rPr>
          <w:b/>
          <w:color w:val="222A35" w:themeColor="text2" w:themeShade="80"/>
        </w:rPr>
      </w:pPr>
    </w:p>
    <w:p w:rsidR="00A11257" w:rsidRDefault="00A11257" w:rsidP="00A11257">
      <w:pPr>
        <w:rPr>
          <w:color w:val="222A35" w:themeColor="text2" w:themeShade="80"/>
        </w:rPr>
      </w:pPr>
      <w:r w:rsidRPr="00A11257">
        <w:rPr>
          <w:b/>
          <w:color w:val="222A35" w:themeColor="text2" w:themeShade="80"/>
          <w:u w:val="single"/>
        </w:rPr>
        <w:t>February Meeting</w:t>
      </w:r>
      <w:r>
        <w:rPr>
          <w:b/>
          <w:color w:val="222A35" w:themeColor="text2" w:themeShade="80"/>
        </w:rPr>
        <w:t xml:space="preserve">:  </w:t>
      </w:r>
      <w:r>
        <w:rPr>
          <w:color w:val="222A35" w:themeColor="text2" w:themeShade="80"/>
        </w:rPr>
        <w:t>Ken reminded the clubs that the February 5, 2024 is in-person at the Shepard Garden &amp; Arts Center beginning at 7:00 p.m.</w:t>
      </w:r>
    </w:p>
    <w:p w:rsidR="00A11257" w:rsidRDefault="00A11257" w:rsidP="00A11257">
      <w:pPr>
        <w:rPr>
          <w:color w:val="222A35" w:themeColor="text2" w:themeShade="80"/>
        </w:rPr>
      </w:pPr>
    </w:p>
    <w:p w:rsidR="00A11257" w:rsidRDefault="00A11257" w:rsidP="00A11257">
      <w:pPr>
        <w:rPr>
          <w:b/>
          <w:color w:val="222A35" w:themeColor="text2" w:themeShade="80"/>
        </w:rPr>
      </w:pPr>
      <w:r w:rsidRPr="00736880">
        <w:rPr>
          <w:b/>
          <w:color w:val="222A35" w:themeColor="text2" w:themeShade="80"/>
          <w:u w:val="single"/>
        </w:rPr>
        <w:t>Ed Shro</w:t>
      </w:r>
      <w:r w:rsidR="00736880" w:rsidRPr="00736880">
        <w:rPr>
          <w:b/>
          <w:color w:val="222A35" w:themeColor="text2" w:themeShade="80"/>
          <w:u w:val="single"/>
        </w:rPr>
        <w:t>e</w:t>
      </w:r>
      <w:r w:rsidRPr="00736880">
        <w:rPr>
          <w:b/>
          <w:color w:val="222A35" w:themeColor="text2" w:themeShade="80"/>
          <w:u w:val="single"/>
        </w:rPr>
        <w:t xml:space="preserve">der’s </w:t>
      </w:r>
      <w:r w:rsidR="00736880" w:rsidRPr="00736880">
        <w:rPr>
          <w:b/>
          <w:color w:val="222A35" w:themeColor="text2" w:themeShade="80"/>
          <w:u w:val="single"/>
        </w:rPr>
        <w:t>Internment</w:t>
      </w:r>
      <w:r w:rsidR="00736880">
        <w:rPr>
          <w:color w:val="222A35" w:themeColor="text2" w:themeShade="80"/>
        </w:rPr>
        <w:t>:  Ken said Ed passed away in November and his internment will be held at the National Cemetery in Dixon of February 9, 2024.</w:t>
      </w:r>
      <w:r w:rsidR="00736880" w:rsidRPr="00736880">
        <w:rPr>
          <w:b/>
          <w:color w:val="222A35" w:themeColor="text2" w:themeShade="80"/>
        </w:rPr>
        <w:t xml:space="preserve"> </w:t>
      </w:r>
    </w:p>
    <w:p w:rsidR="00736880" w:rsidRDefault="00736880" w:rsidP="00A11257">
      <w:pPr>
        <w:rPr>
          <w:b/>
          <w:color w:val="222A35" w:themeColor="text2" w:themeShade="80"/>
        </w:rPr>
      </w:pPr>
    </w:p>
    <w:p w:rsidR="00736880" w:rsidRPr="00736880" w:rsidRDefault="00736880" w:rsidP="00A11257">
      <w:pPr>
        <w:rPr>
          <w:color w:val="222A35" w:themeColor="text2" w:themeShade="80"/>
        </w:rPr>
      </w:pPr>
      <w:r w:rsidRPr="00736880">
        <w:rPr>
          <w:b/>
          <w:color w:val="222A35" w:themeColor="text2" w:themeShade="80"/>
          <w:u w:val="single"/>
        </w:rPr>
        <w:t>Mabel Lotz</w:t>
      </w:r>
      <w:r>
        <w:rPr>
          <w:b/>
          <w:color w:val="222A35" w:themeColor="text2" w:themeShade="80"/>
        </w:rPr>
        <w:t xml:space="preserve">:  </w:t>
      </w:r>
      <w:r>
        <w:rPr>
          <w:color w:val="222A35" w:themeColor="text2" w:themeShade="80"/>
        </w:rPr>
        <w:t>Mabel, long-time manager of the SG&amp;AC, passed away on December 30, 2023.  Her celebration of life will be held in January.</w:t>
      </w:r>
    </w:p>
    <w:p w:rsidR="00736880" w:rsidRDefault="00736880" w:rsidP="00A11257">
      <w:pPr>
        <w:rPr>
          <w:b/>
          <w:color w:val="222A35" w:themeColor="text2" w:themeShade="80"/>
        </w:rPr>
      </w:pPr>
    </w:p>
    <w:p w:rsidR="00A11257" w:rsidRPr="00A11257" w:rsidRDefault="00736880" w:rsidP="00A11257">
      <w:pPr>
        <w:rPr>
          <w:color w:val="222A35" w:themeColor="text2" w:themeShade="80"/>
        </w:rPr>
      </w:pPr>
      <w:r w:rsidRPr="00736880">
        <w:rPr>
          <w:b/>
          <w:color w:val="222A35" w:themeColor="text2" w:themeShade="80"/>
          <w:u w:val="single"/>
        </w:rPr>
        <w:t>Ed’s and Mabel’s Name added to the Plaque in the Lobby</w:t>
      </w:r>
      <w:r>
        <w:rPr>
          <w:b/>
          <w:color w:val="222A35" w:themeColor="text2" w:themeShade="80"/>
        </w:rPr>
        <w:t xml:space="preserve">:  </w:t>
      </w:r>
      <w:r>
        <w:rPr>
          <w:color w:val="222A35" w:themeColor="text2" w:themeShade="80"/>
        </w:rPr>
        <w:t>Both names will be added to the memorial plaque with notation of their years of service to the SG&amp;AC.</w:t>
      </w:r>
    </w:p>
    <w:p w:rsidR="008D3EAA" w:rsidRPr="001F36DD" w:rsidRDefault="008D3EAA" w:rsidP="002F2D46">
      <w:pPr>
        <w:rPr>
          <w:color w:val="222A35" w:themeColor="text2" w:themeShade="80"/>
        </w:rPr>
      </w:pPr>
    </w:p>
    <w:p w:rsidR="00317988" w:rsidRDefault="00046D73" w:rsidP="00046D73">
      <w:pPr>
        <w:jc w:val="center"/>
        <w:rPr>
          <w:color w:val="222A35" w:themeColor="text2" w:themeShade="80"/>
        </w:rPr>
      </w:pPr>
      <w:r>
        <w:rPr>
          <w:b/>
          <w:color w:val="222A35" w:themeColor="text2" w:themeShade="80"/>
        </w:rPr>
        <w:t>ADJOURNMENT</w:t>
      </w:r>
    </w:p>
    <w:p w:rsidR="00B320E3" w:rsidRDefault="00B320E3" w:rsidP="00166B4E"/>
    <w:p w:rsidR="00B320E3" w:rsidRDefault="00B320E3" w:rsidP="00965706">
      <w:pPr>
        <w:pStyle w:val="NoSpacing"/>
      </w:pPr>
      <w:r>
        <w:t xml:space="preserve">There being no further </w:t>
      </w:r>
      <w:r w:rsidR="009E2FE3">
        <w:t>business</w:t>
      </w:r>
      <w:r>
        <w:t xml:space="preserve"> the meeting was adjourned at </w:t>
      </w:r>
      <w:r w:rsidR="008D0B4D">
        <w:t>8:0</w:t>
      </w:r>
      <w:r w:rsidR="00736880">
        <w:t>5</w:t>
      </w:r>
      <w:r w:rsidR="00032620">
        <w:t xml:space="preserve"> </w:t>
      </w:r>
      <w:r w:rsidR="005C42EF">
        <w:t>p.</w:t>
      </w:r>
      <w:r w:rsidR="00713F33">
        <w:t>m.</w:t>
      </w:r>
    </w:p>
    <w:p w:rsidR="00B320E3" w:rsidRDefault="00B320E3" w:rsidP="00965706">
      <w:pPr>
        <w:pStyle w:val="NoSpacing"/>
      </w:pPr>
    </w:p>
    <w:p w:rsidR="00B320E3" w:rsidRDefault="00B320E3" w:rsidP="00965706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Respectfully submitted,</w:t>
      </w:r>
    </w:p>
    <w:p w:rsidR="00DE3663" w:rsidRDefault="00DE3663" w:rsidP="00965706">
      <w:pPr>
        <w:pStyle w:val="NoSpacing"/>
      </w:pPr>
    </w:p>
    <w:p w:rsidR="00DE3663" w:rsidRDefault="00F052C6" w:rsidP="00B320E3">
      <w:pPr>
        <w:pStyle w:val="NoSpacing"/>
        <w:rPr>
          <w:rFonts w:ascii="Harlow Solid Italic" w:hAnsi="Harlow Solid Italic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052C6">
        <w:rPr>
          <w:rFonts w:ascii="Harlow Solid Italic" w:hAnsi="Harlow Solid Italic"/>
          <w:sz w:val="28"/>
          <w:szCs w:val="28"/>
        </w:rPr>
        <w:t>Therese Ruth</w:t>
      </w:r>
      <w:r w:rsidR="00006D3D">
        <w:rPr>
          <w:rFonts w:ascii="Harlow Solid Italic" w:hAnsi="Harlow Solid Italic"/>
          <w:sz w:val="28"/>
          <w:szCs w:val="28"/>
        </w:rPr>
        <w:t xml:space="preserve">, </w:t>
      </w:r>
    </w:p>
    <w:p w:rsidR="00ED06FC" w:rsidRPr="00ED06FC" w:rsidRDefault="00006D3D" w:rsidP="00ED06FC">
      <w:pPr>
        <w:pStyle w:val="NoSpacing"/>
        <w:ind w:left="2880" w:firstLine="720"/>
        <w:rPr>
          <w:b/>
        </w:rPr>
      </w:pPr>
      <w:r>
        <w:t>Recording Secretary</w:t>
      </w:r>
      <w:r w:rsidR="00B320E3">
        <w:tab/>
      </w:r>
      <w:r w:rsidR="00ED06FC">
        <w:rPr>
          <w:b/>
        </w:rPr>
        <w:t xml:space="preserve">          </w:t>
      </w:r>
    </w:p>
    <w:sectPr w:rsidR="00ED06FC" w:rsidRPr="00ED06FC" w:rsidSect="001F36D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06"/>
    <w:rsid w:val="00006D3D"/>
    <w:rsid w:val="000239F0"/>
    <w:rsid w:val="000257AB"/>
    <w:rsid w:val="00032620"/>
    <w:rsid w:val="000403F0"/>
    <w:rsid w:val="00046D73"/>
    <w:rsid w:val="0005138A"/>
    <w:rsid w:val="00073366"/>
    <w:rsid w:val="0007713A"/>
    <w:rsid w:val="0008207C"/>
    <w:rsid w:val="000A75B7"/>
    <w:rsid w:val="000B03F4"/>
    <w:rsid w:val="000D0B09"/>
    <w:rsid w:val="000D339F"/>
    <w:rsid w:val="000E5D8D"/>
    <w:rsid w:val="001140CE"/>
    <w:rsid w:val="0011485B"/>
    <w:rsid w:val="00161885"/>
    <w:rsid w:val="00166B4E"/>
    <w:rsid w:val="00166EBF"/>
    <w:rsid w:val="00167E86"/>
    <w:rsid w:val="00172679"/>
    <w:rsid w:val="001736AC"/>
    <w:rsid w:val="00190EAD"/>
    <w:rsid w:val="001A67A0"/>
    <w:rsid w:val="001D3543"/>
    <w:rsid w:val="001D4706"/>
    <w:rsid w:val="001D4977"/>
    <w:rsid w:val="001E31F4"/>
    <w:rsid w:val="001F36DD"/>
    <w:rsid w:val="00200717"/>
    <w:rsid w:val="0021602A"/>
    <w:rsid w:val="00230CC6"/>
    <w:rsid w:val="00237521"/>
    <w:rsid w:val="0024506A"/>
    <w:rsid w:val="0025275B"/>
    <w:rsid w:val="00266563"/>
    <w:rsid w:val="002876FD"/>
    <w:rsid w:val="002A3B79"/>
    <w:rsid w:val="002B0655"/>
    <w:rsid w:val="002B0AC6"/>
    <w:rsid w:val="002B5843"/>
    <w:rsid w:val="002D17EA"/>
    <w:rsid w:val="002D190A"/>
    <w:rsid w:val="002F2D46"/>
    <w:rsid w:val="00317988"/>
    <w:rsid w:val="0034682E"/>
    <w:rsid w:val="003542E7"/>
    <w:rsid w:val="00357F3E"/>
    <w:rsid w:val="003645D3"/>
    <w:rsid w:val="003846C5"/>
    <w:rsid w:val="0039251C"/>
    <w:rsid w:val="003B42B4"/>
    <w:rsid w:val="003D02F3"/>
    <w:rsid w:val="003D0ACC"/>
    <w:rsid w:val="003D1E03"/>
    <w:rsid w:val="003D6687"/>
    <w:rsid w:val="003F0CAB"/>
    <w:rsid w:val="0042492C"/>
    <w:rsid w:val="00435077"/>
    <w:rsid w:val="004352FE"/>
    <w:rsid w:val="00451DA4"/>
    <w:rsid w:val="00467348"/>
    <w:rsid w:val="00482A30"/>
    <w:rsid w:val="00490B1F"/>
    <w:rsid w:val="00494E2B"/>
    <w:rsid w:val="004B12D8"/>
    <w:rsid w:val="004C02AF"/>
    <w:rsid w:val="004E1891"/>
    <w:rsid w:val="0053338F"/>
    <w:rsid w:val="00535DD4"/>
    <w:rsid w:val="0054363C"/>
    <w:rsid w:val="005472F2"/>
    <w:rsid w:val="00564498"/>
    <w:rsid w:val="00565B60"/>
    <w:rsid w:val="00590A0C"/>
    <w:rsid w:val="005B7BB9"/>
    <w:rsid w:val="005C42EF"/>
    <w:rsid w:val="00640B36"/>
    <w:rsid w:val="006411EF"/>
    <w:rsid w:val="006549EC"/>
    <w:rsid w:val="006760C8"/>
    <w:rsid w:val="00676657"/>
    <w:rsid w:val="006817DB"/>
    <w:rsid w:val="00687A0C"/>
    <w:rsid w:val="006E10FA"/>
    <w:rsid w:val="00704E4C"/>
    <w:rsid w:val="00713F33"/>
    <w:rsid w:val="00716974"/>
    <w:rsid w:val="007252C2"/>
    <w:rsid w:val="0072597C"/>
    <w:rsid w:val="00731FEF"/>
    <w:rsid w:val="00736880"/>
    <w:rsid w:val="00737DC3"/>
    <w:rsid w:val="00761B2F"/>
    <w:rsid w:val="007656D8"/>
    <w:rsid w:val="007667D5"/>
    <w:rsid w:val="0077327B"/>
    <w:rsid w:val="00794D85"/>
    <w:rsid w:val="007A1983"/>
    <w:rsid w:val="007B6581"/>
    <w:rsid w:val="007B7860"/>
    <w:rsid w:val="007D123D"/>
    <w:rsid w:val="007E389F"/>
    <w:rsid w:val="007E5D17"/>
    <w:rsid w:val="0081031A"/>
    <w:rsid w:val="0081605A"/>
    <w:rsid w:val="0083159C"/>
    <w:rsid w:val="00845191"/>
    <w:rsid w:val="008547B8"/>
    <w:rsid w:val="00870997"/>
    <w:rsid w:val="008718B6"/>
    <w:rsid w:val="008850E7"/>
    <w:rsid w:val="00887117"/>
    <w:rsid w:val="00892E00"/>
    <w:rsid w:val="00895091"/>
    <w:rsid w:val="008A0B37"/>
    <w:rsid w:val="008A4A10"/>
    <w:rsid w:val="008A7EA1"/>
    <w:rsid w:val="008C5B39"/>
    <w:rsid w:val="008D0B4D"/>
    <w:rsid w:val="008D3D4F"/>
    <w:rsid w:val="008D3EAA"/>
    <w:rsid w:val="008D5ACA"/>
    <w:rsid w:val="008E4F4A"/>
    <w:rsid w:val="0090295E"/>
    <w:rsid w:val="00915369"/>
    <w:rsid w:val="009200CB"/>
    <w:rsid w:val="00922419"/>
    <w:rsid w:val="00944694"/>
    <w:rsid w:val="00965706"/>
    <w:rsid w:val="009768AA"/>
    <w:rsid w:val="009824B1"/>
    <w:rsid w:val="009876F1"/>
    <w:rsid w:val="009938B2"/>
    <w:rsid w:val="00994FD3"/>
    <w:rsid w:val="009A575F"/>
    <w:rsid w:val="009C4B5C"/>
    <w:rsid w:val="009C6F6E"/>
    <w:rsid w:val="009E2FE3"/>
    <w:rsid w:val="009E4797"/>
    <w:rsid w:val="00A10BA3"/>
    <w:rsid w:val="00A11257"/>
    <w:rsid w:val="00A175A4"/>
    <w:rsid w:val="00A30455"/>
    <w:rsid w:val="00A31E0B"/>
    <w:rsid w:val="00A471C5"/>
    <w:rsid w:val="00A53531"/>
    <w:rsid w:val="00A547AA"/>
    <w:rsid w:val="00A73AC3"/>
    <w:rsid w:val="00A81627"/>
    <w:rsid w:val="00A81A63"/>
    <w:rsid w:val="00AB4A41"/>
    <w:rsid w:val="00AC3513"/>
    <w:rsid w:val="00AD46E8"/>
    <w:rsid w:val="00AE2C85"/>
    <w:rsid w:val="00AF091F"/>
    <w:rsid w:val="00AF5BFF"/>
    <w:rsid w:val="00AF6F0A"/>
    <w:rsid w:val="00B218DB"/>
    <w:rsid w:val="00B30CA5"/>
    <w:rsid w:val="00B30D0E"/>
    <w:rsid w:val="00B320E3"/>
    <w:rsid w:val="00B40310"/>
    <w:rsid w:val="00B5503B"/>
    <w:rsid w:val="00B60A4C"/>
    <w:rsid w:val="00B8090A"/>
    <w:rsid w:val="00B851CE"/>
    <w:rsid w:val="00BA5A34"/>
    <w:rsid w:val="00BA7FBE"/>
    <w:rsid w:val="00BB1A1F"/>
    <w:rsid w:val="00BB2EE3"/>
    <w:rsid w:val="00BE4384"/>
    <w:rsid w:val="00BF265B"/>
    <w:rsid w:val="00C10A9F"/>
    <w:rsid w:val="00C50A2A"/>
    <w:rsid w:val="00C70057"/>
    <w:rsid w:val="00C721AF"/>
    <w:rsid w:val="00C72575"/>
    <w:rsid w:val="00C87013"/>
    <w:rsid w:val="00CA11C5"/>
    <w:rsid w:val="00CA4608"/>
    <w:rsid w:val="00CA5004"/>
    <w:rsid w:val="00CA5DAD"/>
    <w:rsid w:val="00CC1FC4"/>
    <w:rsid w:val="00CD5A61"/>
    <w:rsid w:val="00CF3BC9"/>
    <w:rsid w:val="00D0730B"/>
    <w:rsid w:val="00D1245B"/>
    <w:rsid w:val="00D248E0"/>
    <w:rsid w:val="00D26EF2"/>
    <w:rsid w:val="00D44EEC"/>
    <w:rsid w:val="00D60FF8"/>
    <w:rsid w:val="00D82F8C"/>
    <w:rsid w:val="00D83E45"/>
    <w:rsid w:val="00DD61E0"/>
    <w:rsid w:val="00DE2C8D"/>
    <w:rsid w:val="00DE3663"/>
    <w:rsid w:val="00DF15A2"/>
    <w:rsid w:val="00DF62F2"/>
    <w:rsid w:val="00E13BCC"/>
    <w:rsid w:val="00E23043"/>
    <w:rsid w:val="00E230AB"/>
    <w:rsid w:val="00E26097"/>
    <w:rsid w:val="00E53D19"/>
    <w:rsid w:val="00E543C3"/>
    <w:rsid w:val="00E546EF"/>
    <w:rsid w:val="00E7433A"/>
    <w:rsid w:val="00E8101F"/>
    <w:rsid w:val="00E92DDA"/>
    <w:rsid w:val="00EA32BA"/>
    <w:rsid w:val="00EB36D2"/>
    <w:rsid w:val="00EC15CE"/>
    <w:rsid w:val="00EC3BB0"/>
    <w:rsid w:val="00ED06FC"/>
    <w:rsid w:val="00EE6617"/>
    <w:rsid w:val="00EF5703"/>
    <w:rsid w:val="00F000D9"/>
    <w:rsid w:val="00F03629"/>
    <w:rsid w:val="00F052C6"/>
    <w:rsid w:val="00F105AE"/>
    <w:rsid w:val="00F43C62"/>
    <w:rsid w:val="00F441BE"/>
    <w:rsid w:val="00F44D5D"/>
    <w:rsid w:val="00F45E21"/>
    <w:rsid w:val="00F657C2"/>
    <w:rsid w:val="00F75DEC"/>
    <w:rsid w:val="00F94413"/>
    <w:rsid w:val="00FA2ECC"/>
    <w:rsid w:val="00FC7F3B"/>
    <w:rsid w:val="00FD0423"/>
    <w:rsid w:val="00FF6FD5"/>
    <w:rsid w:val="00FF7417"/>
    <w:rsid w:val="00FF7ABB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D17A8"/>
  <w15:chartTrackingRefBased/>
  <w15:docId w15:val="{5DE06EC7-8135-4F95-9AF8-F10290DE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5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E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D841E-38E4-4B1F-93FC-3FAD54D7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Ruth</dc:creator>
  <cp:keywords/>
  <dc:description/>
  <cp:lastModifiedBy>Ruth</cp:lastModifiedBy>
  <cp:revision>2</cp:revision>
  <cp:lastPrinted>2024-02-06T00:45:00Z</cp:lastPrinted>
  <dcterms:created xsi:type="dcterms:W3CDTF">2024-02-06T00:48:00Z</dcterms:created>
  <dcterms:modified xsi:type="dcterms:W3CDTF">2024-02-06T00:48:00Z</dcterms:modified>
</cp:coreProperties>
</file>